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995A2B" w14:textId="4405A5DD" w:rsidR="00792DB9" w:rsidRDefault="00792DB9" w:rsidP="00792DB9">
      <w:pPr>
        <w:pStyle w:val="TitleA"/>
        <w:jc w:val="center"/>
        <w:rPr>
          <w:rFonts w:ascii="Times New Roman" w:eastAsia="PMingLiU" w:hAnsi="Times New Roman" w:cs="Times New Roman"/>
          <w:b/>
          <w:bCs/>
          <w:sz w:val="28"/>
          <w:szCs w:val="28"/>
          <w:lang w:val="zh-TW" w:eastAsia="zh-TW"/>
        </w:rPr>
      </w:pPr>
      <w:bookmarkStart w:id="0" w:name="OLE_LINK47"/>
      <w:bookmarkStart w:id="1" w:name="OLE_LINK46"/>
      <w:r w:rsidRPr="00237BF4">
        <w:rPr>
          <w:rFonts w:ascii="Times New Roman" w:eastAsia="黑体" w:hAnsi="Times New Roman" w:cs="Times New Roman"/>
          <w:b/>
          <w:bCs/>
          <w:sz w:val="28"/>
          <w:szCs w:val="28"/>
          <w:lang w:val="zh-TW" w:eastAsia="zh-TW"/>
        </w:rPr>
        <w:t>20</w:t>
      </w:r>
      <w:r w:rsidR="00727145" w:rsidRPr="00237BF4">
        <w:rPr>
          <w:rFonts w:ascii="Times New Roman" w:eastAsia="黑体" w:hAnsi="Times New Roman" w:cs="Times New Roman"/>
          <w:b/>
          <w:bCs/>
          <w:sz w:val="28"/>
          <w:szCs w:val="28"/>
        </w:rPr>
        <w:t>22</w:t>
      </w:r>
      <w:r w:rsidRPr="00237BF4">
        <w:rPr>
          <w:rFonts w:ascii="Times New Roman" w:eastAsia="黑体" w:hAnsi="Times New Roman" w:cs="Times New Roman"/>
          <w:b/>
          <w:bCs/>
          <w:sz w:val="28"/>
          <w:szCs w:val="28"/>
          <w:lang w:val="zh-TW" w:eastAsia="zh-TW"/>
        </w:rPr>
        <w:t>年第</w:t>
      </w:r>
      <w:r w:rsidR="00727145" w:rsidRPr="00237BF4">
        <w:rPr>
          <w:rFonts w:ascii="Times New Roman" w:eastAsia="黑体" w:hAnsi="Times New Roman" w:cs="Times New Roman"/>
          <w:b/>
          <w:bCs/>
          <w:sz w:val="28"/>
          <w:szCs w:val="28"/>
          <w:lang w:val="zh-TW" w:eastAsia="zh-TW"/>
        </w:rPr>
        <w:t>九</w:t>
      </w:r>
      <w:r w:rsidRPr="00237BF4">
        <w:rPr>
          <w:rFonts w:ascii="Times New Roman" w:eastAsia="黑体" w:hAnsi="Times New Roman" w:cs="Times New Roman"/>
          <w:b/>
          <w:bCs/>
          <w:sz w:val="28"/>
          <w:szCs w:val="28"/>
          <w:lang w:val="zh-TW" w:eastAsia="zh-TW"/>
        </w:rPr>
        <w:t>届中国可视化与可视分析大会</w:t>
      </w:r>
    </w:p>
    <w:p w14:paraId="27B8FB1C" w14:textId="32A04C6A" w:rsidR="00C474F5" w:rsidRPr="00C474F5" w:rsidRDefault="00C474F5" w:rsidP="00C474F5">
      <w:pPr>
        <w:pStyle w:val="TitleA"/>
        <w:jc w:val="center"/>
        <w:rPr>
          <w:rFonts w:ascii="Times New Roman" w:eastAsia="黑体" w:hAnsi="Times New Roman" w:cs="Times New Roman"/>
          <w:b/>
          <w:bCs/>
          <w:sz w:val="44"/>
          <w:szCs w:val="44"/>
          <w:lang w:val="zh-TW" w:eastAsia="zh-TW"/>
        </w:rPr>
      </w:pPr>
      <w:r w:rsidRPr="00237BF4">
        <w:rPr>
          <w:rFonts w:ascii="Times New Roman" w:eastAsia="黑体" w:hAnsi="Times New Roman" w:cs="Times New Roman"/>
          <w:b/>
          <w:bCs/>
          <w:sz w:val="44"/>
          <w:szCs w:val="44"/>
          <w:lang w:val="zh-TW" w:eastAsia="zh-TW"/>
        </w:rPr>
        <w:t>数据可视</w:t>
      </w:r>
      <w:r w:rsidR="00FD2A68">
        <w:rPr>
          <w:rFonts w:ascii="Times New Roman" w:eastAsia="黑体" w:hAnsi="Times New Roman" w:cs="Times New Roman" w:hint="eastAsia"/>
          <w:b/>
          <w:bCs/>
          <w:sz w:val="44"/>
          <w:szCs w:val="44"/>
          <w:lang w:val="zh-TW" w:eastAsia="zh-TW"/>
        </w:rPr>
        <w:t>化</w:t>
      </w:r>
      <w:r>
        <w:rPr>
          <w:rFonts w:ascii="Times New Roman" w:eastAsia="黑体" w:hAnsi="Times New Roman" w:cs="Times New Roman" w:hint="eastAsia"/>
          <w:b/>
          <w:bCs/>
          <w:sz w:val="44"/>
          <w:szCs w:val="44"/>
          <w:lang w:val="zh-TW" w:eastAsia="zh-TW"/>
        </w:rPr>
        <w:t>竞赛</w:t>
      </w:r>
      <w:r>
        <w:rPr>
          <w:rFonts w:ascii="Times New Roman" w:eastAsia="黑体" w:hAnsi="Times New Roman" w:cs="Times New Roman" w:hint="eastAsia"/>
          <w:b/>
          <w:bCs/>
          <w:sz w:val="44"/>
          <w:szCs w:val="44"/>
          <w:lang w:val="zh-TW" w:eastAsia="zh-TW"/>
        </w:rPr>
        <w:t xml:space="preserve"> </w:t>
      </w:r>
      <w:r>
        <w:rPr>
          <w:rFonts w:ascii="Times New Roman" w:eastAsia="黑体" w:hAnsi="Times New Roman" w:cs="Times New Roman" w:hint="eastAsia"/>
          <w:b/>
          <w:bCs/>
          <w:sz w:val="44"/>
          <w:szCs w:val="44"/>
          <w:lang w:val="zh-TW" w:eastAsia="zh-TW"/>
        </w:rPr>
        <w:t>赛道</w:t>
      </w:r>
      <w:r>
        <w:rPr>
          <w:rFonts w:ascii="Times New Roman" w:eastAsia="黑体" w:hAnsi="Times New Roman" w:cs="Times New Roman" w:hint="eastAsia"/>
          <w:b/>
          <w:bCs/>
          <w:sz w:val="44"/>
          <w:szCs w:val="44"/>
          <w:lang w:val="zh-TW" w:eastAsia="zh-TW"/>
        </w:rPr>
        <w:t>1</w:t>
      </w:r>
    </w:p>
    <w:p w14:paraId="77EC0E44" w14:textId="00EE16BA" w:rsidR="00792DB9" w:rsidRPr="00237BF4" w:rsidRDefault="00792DB9" w:rsidP="00792DB9">
      <w:pPr>
        <w:spacing w:before="156" w:after="156" w:line="440" w:lineRule="exact"/>
        <w:jc w:val="center"/>
        <w:rPr>
          <w:rFonts w:ascii="Times New Roman" w:eastAsia="黑体" w:hAnsi="Times New Roman" w:cs="Times New Roman"/>
          <w:b/>
          <w:bCs/>
          <w:sz w:val="32"/>
          <w:szCs w:val="32"/>
          <w:lang w:eastAsia="zh-TW"/>
        </w:rPr>
      </w:pPr>
      <w:r w:rsidRPr="00237BF4">
        <w:rPr>
          <w:rFonts w:ascii="Times New Roman" w:eastAsia="黑体" w:hAnsi="Times New Roman" w:cs="Times New Roman"/>
          <w:b/>
          <w:bCs/>
          <w:sz w:val="32"/>
          <w:szCs w:val="32"/>
          <w:lang w:val="zh-TW" w:eastAsia="zh-TW"/>
        </w:rPr>
        <w:t>（</w:t>
      </w:r>
      <w:r w:rsidRPr="00237BF4">
        <w:rPr>
          <w:rFonts w:ascii="Times New Roman" w:eastAsia="黑体" w:hAnsi="Times New Roman" w:cs="Times New Roman"/>
          <w:b/>
          <w:bCs/>
          <w:sz w:val="32"/>
          <w:szCs w:val="32"/>
          <w:lang w:eastAsia="zh-TW"/>
        </w:rPr>
        <w:t>ChinaVis Data Challenge 20</w:t>
      </w:r>
      <w:r w:rsidR="005B4A98" w:rsidRPr="00237BF4">
        <w:rPr>
          <w:rFonts w:ascii="Times New Roman" w:eastAsia="黑体" w:hAnsi="Times New Roman" w:cs="Times New Roman"/>
          <w:b/>
          <w:bCs/>
          <w:sz w:val="32"/>
          <w:szCs w:val="32"/>
          <w:lang w:eastAsia="zh-TW"/>
        </w:rPr>
        <w:t>22</w:t>
      </w:r>
      <w:r w:rsidRPr="00237BF4">
        <w:rPr>
          <w:rFonts w:ascii="Times New Roman" w:eastAsia="黑体" w:hAnsi="Times New Roman" w:cs="Times New Roman"/>
          <w:b/>
          <w:bCs/>
          <w:sz w:val="32"/>
          <w:szCs w:val="32"/>
          <w:lang w:eastAsia="zh-TW"/>
        </w:rPr>
        <w:t xml:space="preserve"> mini challenge 1</w:t>
      </w:r>
      <w:r w:rsidRPr="00237BF4">
        <w:rPr>
          <w:rFonts w:ascii="Times New Roman" w:eastAsia="黑体" w:hAnsi="Times New Roman" w:cs="Times New Roman"/>
          <w:b/>
          <w:bCs/>
          <w:sz w:val="32"/>
          <w:szCs w:val="32"/>
          <w:lang w:val="zh-TW" w:eastAsia="zh-TW"/>
        </w:rPr>
        <w:t>）</w:t>
      </w:r>
    </w:p>
    <w:p w14:paraId="1BC8854D" w14:textId="0323B307" w:rsidR="00E713D6" w:rsidRPr="00237BF4" w:rsidRDefault="00792DB9" w:rsidP="005F1B5C">
      <w:pPr>
        <w:spacing w:beforeLines="100" w:before="312" w:afterLines="100" w:after="312" w:line="360" w:lineRule="auto"/>
        <w:ind w:leftChars="50" w:left="105" w:rightChars="50" w:right="105"/>
        <w:jc w:val="center"/>
        <w:outlineLvl w:val="0"/>
        <w:rPr>
          <w:rFonts w:ascii="Times New Roman" w:eastAsia="黑体" w:hAnsi="Times New Roman" w:cs="Times New Roman"/>
          <w:b/>
          <w:bCs/>
          <w:sz w:val="44"/>
          <w:szCs w:val="44"/>
          <w:lang w:eastAsia="zh-TW"/>
        </w:rPr>
      </w:pPr>
      <w:r w:rsidRPr="00237BF4">
        <w:rPr>
          <w:rFonts w:ascii="Times New Roman" w:eastAsia="黑体" w:hAnsi="Times New Roman" w:cs="Times New Roman"/>
          <w:b/>
          <w:bCs/>
          <w:sz w:val="44"/>
          <w:szCs w:val="44"/>
          <w:lang w:eastAsia="zh-TW"/>
        </w:rPr>
        <w:t>赛题：</w:t>
      </w:r>
      <w:r w:rsidR="00811977" w:rsidRPr="00237BF4">
        <w:rPr>
          <w:rFonts w:ascii="Times New Roman" w:eastAsia="黑体" w:hAnsi="Times New Roman" w:cs="Times New Roman"/>
          <w:b/>
          <w:bCs/>
          <w:sz w:val="44"/>
          <w:szCs w:val="44"/>
          <w:lang w:eastAsia="zh-TW"/>
        </w:rPr>
        <w:t>黑灰产网络资产图谱</w:t>
      </w:r>
      <w:bookmarkEnd w:id="0"/>
      <w:bookmarkEnd w:id="1"/>
      <w:r w:rsidRPr="00237BF4">
        <w:rPr>
          <w:rFonts w:ascii="Times New Roman" w:eastAsia="黑体" w:hAnsi="Times New Roman" w:cs="Times New Roman"/>
          <w:b/>
          <w:bCs/>
          <w:sz w:val="44"/>
          <w:szCs w:val="44"/>
          <w:lang w:eastAsia="zh-TW"/>
        </w:rPr>
        <w:t>可视分析</w:t>
      </w:r>
    </w:p>
    <w:p w14:paraId="7F53101C" w14:textId="5F518FBD" w:rsidR="00792DB9" w:rsidRPr="00343821" w:rsidRDefault="008D7741" w:rsidP="008D7741">
      <w:pPr>
        <w:pStyle w:val="2"/>
        <w:spacing w:line="360" w:lineRule="auto"/>
        <w:rPr>
          <w:rFonts w:ascii="Times New Roman" w:eastAsia="黑体" w:hAnsi="Times New Roman" w:cs="Times New Roman"/>
          <w:color w:val="FF0000"/>
          <w:lang w:val="zh-TW" w:eastAsia="zh-TW"/>
        </w:rPr>
      </w:pPr>
      <w:r w:rsidRPr="00343821">
        <w:rPr>
          <w:rFonts w:ascii="Times New Roman" w:eastAsia="黑体" w:hAnsi="Times New Roman" w:cs="Times New Roman"/>
          <w:lang w:val="zh-TW" w:eastAsia="zh-TW"/>
        </w:rPr>
        <w:t xml:space="preserve">1. </w:t>
      </w:r>
      <w:r w:rsidR="00792DB9" w:rsidRPr="00343821">
        <w:rPr>
          <w:rFonts w:ascii="Times New Roman" w:eastAsia="黑体" w:hAnsi="Times New Roman" w:cs="Times New Roman"/>
          <w:lang w:val="zh-TW" w:eastAsia="zh-TW"/>
        </w:rPr>
        <w:t>背景</w:t>
      </w:r>
      <w:r w:rsidR="006F6D45" w:rsidRPr="00343821">
        <w:rPr>
          <w:rFonts w:ascii="Times New Roman" w:eastAsia="黑体" w:hAnsi="Times New Roman" w:cs="Times New Roman"/>
          <w:lang w:val="zh-TW" w:eastAsia="zh-TW"/>
        </w:rPr>
        <w:t>介绍</w:t>
      </w:r>
    </w:p>
    <w:p w14:paraId="144BF176" w14:textId="455C7D1C" w:rsidR="00C03521" w:rsidRDefault="00C03521" w:rsidP="00D5786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网络</w:t>
      </w:r>
      <w:r w:rsidR="00811977">
        <w:rPr>
          <w:rFonts w:ascii="Times New Roman" w:eastAsia="宋体" w:hAnsi="Times New Roman" w:cs="Times New Roman"/>
          <w:sz w:val="24"/>
        </w:rPr>
        <w:t>黑灰产是指</w:t>
      </w:r>
      <w:r w:rsidR="003B3D39">
        <w:rPr>
          <w:rFonts w:ascii="Times New Roman" w:eastAsia="宋体" w:hAnsi="Times New Roman" w:cs="Times New Roman" w:hint="eastAsia"/>
          <w:sz w:val="24"/>
        </w:rPr>
        <w:t>利用</w:t>
      </w:r>
      <w:r>
        <w:rPr>
          <w:rFonts w:ascii="Times New Roman" w:eastAsia="宋体" w:hAnsi="Times New Roman" w:cs="Times New Roman" w:hint="eastAsia"/>
          <w:sz w:val="24"/>
        </w:rPr>
        <w:t>信息技术和网络技术，</w:t>
      </w:r>
      <w:r w:rsidR="007B6F8A">
        <w:rPr>
          <w:rFonts w:ascii="Times New Roman" w:eastAsia="宋体" w:hAnsi="Times New Roman" w:cs="Times New Roman" w:hint="eastAsia"/>
          <w:sz w:val="24"/>
        </w:rPr>
        <w:t>实施各类</w:t>
      </w:r>
      <w:r w:rsidR="007B6F8A">
        <w:rPr>
          <w:rFonts w:ascii="Times New Roman" w:eastAsia="宋体" w:hAnsi="Times New Roman" w:cs="Times New Roman"/>
          <w:sz w:val="24"/>
        </w:rPr>
        <w:t>违法</w:t>
      </w:r>
      <w:r w:rsidR="007B6F8A">
        <w:rPr>
          <w:rFonts w:ascii="Times New Roman" w:eastAsia="宋体" w:hAnsi="Times New Roman" w:cs="Times New Roman" w:hint="eastAsia"/>
          <w:sz w:val="24"/>
        </w:rPr>
        <w:t>犯罪活动</w:t>
      </w:r>
      <w:r w:rsidR="00AC7371">
        <w:rPr>
          <w:rFonts w:ascii="Times New Roman" w:eastAsia="宋体" w:hAnsi="Times New Roman" w:cs="Times New Roman" w:hint="eastAsia"/>
          <w:sz w:val="24"/>
        </w:rPr>
        <w:t>来</w:t>
      </w:r>
      <w:r w:rsidR="007C1037">
        <w:rPr>
          <w:rFonts w:ascii="Times New Roman" w:eastAsia="宋体" w:hAnsi="Times New Roman" w:cs="Times New Roman" w:hint="eastAsia"/>
          <w:sz w:val="24"/>
        </w:rPr>
        <w:t>谋取不正当利益</w:t>
      </w:r>
      <w:r w:rsidR="007B6F8A">
        <w:rPr>
          <w:rFonts w:ascii="Times New Roman" w:eastAsia="宋体" w:hAnsi="Times New Roman" w:cs="Times New Roman"/>
          <w:sz w:val="24"/>
        </w:rPr>
        <w:t>的产业</w:t>
      </w:r>
      <w:r>
        <w:rPr>
          <w:rFonts w:ascii="Times New Roman" w:eastAsia="宋体" w:hAnsi="Times New Roman" w:cs="Times New Roman" w:hint="eastAsia"/>
          <w:sz w:val="24"/>
        </w:rPr>
        <w:t>形态。目前，在互联网运行的</w:t>
      </w:r>
      <w:r w:rsidRPr="00C03521">
        <w:rPr>
          <w:rFonts w:ascii="Times New Roman" w:eastAsia="宋体" w:hAnsi="Times New Roman" w:cs="Times New Roman" w:hint="eastAsia"/>
          <w:sz w:val="24"/>
        </w:rPr>
        <w:t>内容秩序威胁型黑灰产</w:t>
      </w:r>
      <w:r>
        <w:rPr>
          <w:rFonts w:ascii="Times New Roman" w:eastAsia="宋体" w:hAnsi="Times New Roman" w:cs="Times New Roman" w:hint="eastAsia"/>
          <w:sz w:val="24"/>
        </w:rPr>
        <w:t>是</w:t>
      </w:r>
      <w:r w:rsidRPr="00C03521">
        <w:rPr>
          <w:rFonts w:ascii="Times New Roman" w:eastAsia="宋体" w:hAnsi="Times New Roman" w:cs="Times New Roman" w:hint="eastAsia"/>
          <w:sz w:val="24"/>
        </w:rPr>
        <w:t>最常见</w:t>
      </w:r>
      <w:r w:rsidR="00651FF9">
        <w:rPr>
          <w:rFonts w:ascii="Times New Roman" w:eastAsia="宋体" w:hAnsi="Times New Roman" w:cs="Times New Roman" w:hint="eastAsia"/>
          <w:sz w:val="24"/>
        </w:rPr>
        <w:t>网络</w:t>
      </w:r>
      <w:r>
        <w:rPr>
          <w:rFonts w:ascii="Times New Roman" w:eastAsia="宋体" w:hAnsi="Times New Roman" w:cs="Times New Roman" w:hint="eastAsia"/>
          <w:sz w:val="24"/>
        </w:rPr>
        <w:t>黑灰产类型，它们</w:t>
      </w:r>
      <w:r w:rsidRPr="00C03521">
        <w:rPr>
          <w:rFonts w:ascii="Times New Roman" w:eastAsia="宋体" w:hAnsi="Times New Roman" w:cs="Times New Roman"/>
          <w:sz w:val="24"/>
        </w:rPr>
        <w:t>以</w:t>
      </w:r>
      <w:r>
        <w:rPr>
          <w:rFonts w:ascii="Times New Roman" w:eastAsia="宋体" w:hAnsi="Times New Roman" w:cs="Times New Roman" w:hint="eastAsia"/>
          <w:sz w:val="24"/>
        </w:rPr>
        <w:t>公开</w:t>
      </w:r>
      <w:r w:rsidRPr="00C03521">
        <w:rPr>
          <w:rFonts w:ascii="Times New Roman" w:eastAsia="宋体" w:hAnsi="Times New Roman" w:cs="Times New Roman"/>
          <w:sz w:val="24"/>
        </w:rPr>
        <w:t>网站为载体来传播违法违规内容</w:t>
      </w:r>
      <w:r>
        <w:rPr>
          <w:rFonts w:ascii="Times New Roman" w:eastAsia="宋体" w:hAnsi="Times New Roman" w:cs="Times New Roman" w:hint="eastAsia"/>
          <w:sz w:val="24"/>
        </w:rPr>
        <w:t>，开展网络诈骗、</w:t>
      </w:r>
      <w:r w:rsidRPr="00C03521">
        <w:rPr>
          <w:rFonts w:ascii="Times New Roman" w:eastAsia="宋体" w:hAnsi="Times New Roman" w:cs="Times New Roman"/>
          <w:sz w:val="24"/>
        </w:rPr>
        <w:t>网络赌博、网络色情、违禁品交易</w:t>
      </w:r>
      <w:r>
        <w:rPr>
          <w:rFonts w:ascii="Times New Roman" w:eastAsia="宋体" w:hAnsi="Times New Roman" w:cs="Times New Roman" w:hint="eastAsia"/>
          <w:sz w:val="24"/>
        </w:rPr>
        <w:t>等</w:t>
      </w:r>
      <w:r w:rsidR="001E2434">
        <w:rPr>
          <w:rFonts w:ascii="Times New Roman" w:eastAsia="宋体" w:hAnsi="Times New Roman" w:cs="Times New Roman" w:hint="eastAsia"/>
          <w:sz w:val="24"/>
        </w:rPr>
        <w:t>犯罪活动，严重侵害</w:t>
      </w:r>
      <w:r w:rsidR="001E2434">
        <w:rPr>
          <w:rFonts w:ascii="Times New Roman" w:eastAsia="宋体" w:hAnsi="Times New Roman" w:cs="Times New Roman"/>
          <w:sz w:val="24"/>
        </w:rPr>
        <w:t>网络生态的健康发展，甚至威胁着网民</w:t>
      </w:r>
      <w:r w:rsidR="001E2434">
        <w:rPr>
          <w:rFonts w:ascii="Times New Roman" w:eastAsia="宋体" w:hAnsi="Times New Roman" w:cs="Times New Roman" w:hint="eastAsia"/>
          <w:sz w:val="24"/>
        </w:rPr>
        <w:t>生命</w:t>
      </w:r>
      <w:r w:rsidR="001E2434">
        <w:rPr>
          <w:rFonts w:ascii="Times New Roman" w:eastAsia="宋体" w:hAnsi="Times New Roman" w:cs="Times New Roman"/>
          <w:sz w:val="24"/>
        </w:rPr>
        <w:t>财产安全</w:t>
      </w:r>
      <w:r w:rsidR="001E2434">
        <w:rPr>
          <w:rFonts w:ascii="Times New Roman" w:eastAsia="宋体" w:hAnsi="Times New Roman" w:cs="Times New Roman" w:hint="eastAsia"/>
          <w:sz w:val="24"/>
        </w:rPr>
        <w:t>。</w:t>
      </w:r>
    </w:p>
    <w:p w14:paraId="34C267D4" w14:textId="5A16E57B" w:rsidR="001E2434" w:rsidRDefault="001E2434" w:rsidP="00A270D2">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网络</w:t>
      </w:r>
      <w:r w:rsidR="007A26EA">
        <w:rPr>
          <w:rFonts w:ascii="Times New Roman" w:eastAsia="宋体" w:hAnsi="Times New Roman" w:cs="Times New Roman" w:hint="eastAsia"/>
          <w:sz w:val="24"/>
        </w:rPr>
        <w:t>黑灰产具有链条化、团伙化、资产化和跨域化等特点。</w:t>
      </w:r>
      <w:r w:rsidR="003E5EE3" w:rsidRPr="003E5EE3">
        <w:rPr>
          <w:rFonts w:ascii="Times New Roman" w:eastAsia="宋体" w:hAnsi="Times New Roman" w:cs="Times New Roman" w:hint="eastAsia"/>
          <w:sz w:val="24"/>
        </w:rPr>
        <w:t>链条化是指</w:t>
      </w:r>
      <w:r w:rsidR="00B06143">
        <w:rPr>
          <w:rFonts w:ascii="Times New Roman" w:eastAsia="宋体" w:hAnsi="Times New Roman" w:cs="Times New Roman" w:hint="eastAsia"/>
          <w:sz w:val="24"/>
        </w:rPr>
        <w:t>黑灰产</w:t>
      </w:r>
      <w:r w:rsidR="00396343">
        <w:rPr>
          <w:rFonts w:ascii="Times New Roman" w:eastAsia="宋体" w:hAnsi="Times New Roman" w:cs="Times New Roman" w:hint="eastAsia"/>
          <w:sz w:val="24"/>
        </w:rPr>
        <w:t>形成了</w:t>
      </w:r>
      <w:r w:rsidR="0083062F">
        <w:rPr>
          <w:rFonts w:ascii="Times New Roman" w:eastAsia="宋体" w:hAnsi="Times New Roman" w:cs="Times New Roman" w:hint="eastAsia"/>
          <w:sz w:val="24"/>
        </w:rPr>
        <w:t>环环相扣的</w:t>
      </w:r>
      <w:r w:rsidR="003E5EE3" w:rsidRPr="003E5EE3">
        <w:rPr>
          <w:rFonts w:ascii="Times New Roman" w:eastAsia="宋体" w:hAnsi="Times New Roman" w:cs="Times New Roman" w:hint="eastAsia"/>
          <w:sz w:val="24"/>
        </w:rPr>
        <w:t>上</w:t>
      </w:r>
      <w:r w:rsidR="00660AD1">
        <w:rPr>
          <w:rFonts w:ascii="Times New Roman" w:eastAsia="宋体" w:hAnsi="Times New Roman" w:cs="Times New Roman" w:hint="eastAsia"/>
          <w:sz w:val="24"/>
        </w:rPr>
        <w:t>、</w:t>
      </w:r>
      <w:r w:rsidR="003E5EE3" w:rsidRPr="003E5EE3">
        <w:rPr>
          <w:rFonts w:ascii="Times New Roman" w:eastAsia="宋体" w:hAnsi="Times New Roman" w:cs="Times New Roman" w:hint="eastAsia"/>
          <w:sz w:val="24"/>
        </w:rPr>
        <w:t>中</w:t>
      </w:r>
      <w:r w:rsidR="00660AD1">
        <w:rPr>
          <w:rFonts w:ascii="Times New Roman" w:eastAsia="宋体" w:hAnsi="Times New Roman" w:cs="Times New Roman" w:hint="eastAsia"/>
          <w:sz w:val="24"/>
        </w:rPr>
        <w:t>、</w:t>
      </w:r>
      <w:r w:rsidR="003E5EE3" w:rsidRPr="003E5EE3">
        <w:rPr>
          <w:rFonts w:ascii="Times New Roman" w:eastAsia="宋体" w:hAnsi="Times New Roman" w:cs="Times New Roman" w:hint="eastAsia"/>
          <w:sz w:val="24"/>
        </w:rPr>
        <w:t>下游</w:t>
      </w:r>
      <w:r w:rsidR="0031127C" w:rsidRPr="003E5EE3">
        <w:rPr>
          <w:rFonts w:ascii="Times New Roman" w:eastAsia="宋体" w:hAnsi="Times New Roman" w:cs="Times New Roman"/>
          <w:sz w:val="24"/>
        </w:rPr>
        <w:t>产业链</w:t>
      </w:r>
      <w:r w:rsidR="00BB2A04">
        <w:rPr>
          <w:rFonts w:ascii="Times New Roman" w:eastAsia="宋体" w:hAnsi="Times New Roman" w:cs="Times New Roman" w:hint="eastAsia"/>
          <w:sz w:val="24"/>
        </w:rPr>
        <w:t>，</w:t>
      </w:r>
      <w:r w:rsidR="00F2160B">
        <w:rPr>
          <w:rFonts w:ascii="Times New Roman" w:eastAsia="宋体" w:hAnsi="Times New Roman" w:cs="Times New Roman" w:hint="eastAsia"/>
          <w:sz w:val="24"/>
        </w:rPr>
        <w:t>共同</w:t>
      </w:r>
      <w:r w:rsidR="00396343">
        <w:rPr>
          <w:rFonts w:ascii="Times New Roman" w:eastAsia="宋体" w:hAnsi="Times New Roman" w:cs="Times New Roman" w:hint="eastAsia"/>
          <w:sz w:val="24"/>
        </w:rPr>
        <w:t>配合</w:t>
      </w:r>
      <w:r w:rsidR="003E5EE3" w:rsidRPr="003E5EE3">
        <w:rPr>
          <w:rFonts w:ascii="Times New Roman" w:eastAsia="宋体" w:hAnsi="Times New Roman" w:cs="Times New Roman"/>
          <w:sz w:val="24"/>
        </w:rPr>
        <w:t>完成非法牟利</w:t>
      </w:r>
      <w:r w:rsidR="00B06143">
        <w:rPr>
          <w:rFonts w:ascii="Times New Roman" w:eastAsia="宋体" w:hAnsi="Times New Roman" w:cs="Times New Roman" w:hint="eastAsia"/>
          <w:sz w:val="24"/>
        </w:rPr>
        <w:t>。</w:t>
      </w:r>
      <w:r w:rsidR="003E5EE3" w:rsidRPr="003E5EE3">
        <w:rPr>
          <w:rFonts w:ascii="Times New Roman" w:eastAsia="宋体" w:hAnsi="Times New Roman" w:cs="Times New Roman"/>
          <w:sz w:val="24"/>
        </w:rPr>
        <w:t>资产化是指黑灰产团伙掌握大量且关联复杂的多种网络资产</w:t>
      </w:r>
      <w:r w:rsidR="00B06143">
        <w:rPr>
          <w:rFonts w:ascii="Times New Roman" w:eastAsia="宋体" w:hAnsi="Times New Roman" w:cs="Times New Roman" w:hint="eastAsia"/>
          <w:sz w:val="24"/>
        </w:rPr>
        <w:t>，</w:t>
      </w:r>
      <w:r w:rsidR="003E5EE3" w:rsidRPr="003E5EE3">
        <w:rPr>
          <w:rFonts w:ascii="Times New Roman" w:eastAsia="宋体" w:hAnsi="Times New Roman" w:cs="Times New Roman"/>
          <w:sz w:val="24"/>
        </w:rPr>
        <w:t>以支撑产业链</w:t>
      </w:r>
      <w:r w:rsidR="00651FF9">
        <w:rPr>
          <w:rFonts w:ascii="Times New Roman" w:eastAsia="宋体" w:hAnsi="Times New Roman" w:cs="Times New Roman" w:hint="eastAsia"/>
          <w:sz w:val="24"/>
        </w:rPr>
        <w:t>的网络化</w:t>
      </w:r>
      <w:r w:rsidR="003E5EE3" w:rsidRPr="003E5EE3">
        <w:rPr>
          <w:rFonts w:ascii="Times New Roman" w:eastAsia="宋体" w:hAnsi="Times New Roman" w:cs="Times New Roman"/>
          <w:sz w:val="24"/>
        </w:rPr>
        <w:t>运转</w:t>
      </w:r>
      <w:r w:rsidR="00B06143">
        <w:rPr>
          <w:rFonts w:ascii="Times New Roman" w:eastAsia="宋体" w:hAnsi="Times New Roman" w:cs="Times New Roman" w:hint="eastAsia"/>
          <w:sz w:val="24"/>
        </w:rPr>
        <w:t>，</w:t>
      </w:r>
      <w:r w:rsidR="003E5EE3" w:rsidRPr="003E5EE3">
        <w:rPr>
          <w:rFonts w:ascii="Times New Roman" w:eastAsia="宋体" w:hAnsi="Times New Roman" w:cs="Times New Roman"/>
          <w:sz w:val="24"/>
        </w:rPr>
        <w:t>比如</w:t>
      </w:r>
      <w:r w:rsidR="00B06143">
        <w:rPr>
          <w:rFonts w:ascii="Times New Roman" w:eastAsia="宋体" w:hAnsi="Times New Roman" w:cs="Times New Roman" w:hint="eastAsia"/>
          <w:sz w:val="24"/>
        </w:rPr>
        <w:t>：</w:t>
      </w:r>
      <w:r w:rsidR="003E5EE3" w:rsidRPr="003E5EE3">
        <w:rPr>
          <w:rFonts w:ascii="Times New Roman" w:eastAsia="宋体" w:hAnsi="Times New Roman" w:cs="Times New Roman"/>
          <w:sz w:val="24"/>
        </w:rPr>
        <w:t>上游信息盗取需要木马和钓鱼网站</w:t>
      </w:r>
      <w:r w:rsidR="00672E86">
        <w:rPr>
          <w:rFonts w:ascii="Times New Roman" w:eastAsia="宋体" w:hAnsi="Times New Roman" w:cs="Times New Roman" w:hint="eastAsia"/>
          <w:sz w:val="24"/>
        </w:rPr>
        <w:t>，</w:t>
      </w:r>
      <w:r w:rsidR="003E5EE3" w:rsidRPr="003E5EE3">
        <w:rPr>
          <w:rFonts w:ascii="Times New Roman" w:eastAsia="宋体" w:hAnsi="Times New Roman" w:cs="Times New Roman"/>
          <w:sz w:val="24"/>
        </w:rPr>
        <w:t>中游业务网站运维需要域名和</w:t>
      </w:r>
      <w:r w:rsidR="003E5EE3" w:rsidRPr="003E5EE3">
        <w:rPr>
          <w:rFonts w:ascii="Times New Roman" w:eastAsia="宋体" w:hAnsi="Times New Roman" w:cs="Times New Roman"/>
          <w:sz w:val="24"/>
        </w:rPr>
        <w:t xml:space="preserve"> IP </w:t>
      </w:r>
      <w:r w:rsidR="003E5EE3" w:rsidRPr="003E5EE3">
        <w:rPr>
          <w:rFonts w:ascii="Times New Roman" w:eastAsia="宋体" w:hAnsi="Times New Roman" w:cs="Times New Roman"/>
          <w:sz w:val="24"/>
        </w:rPr>
        <w:t>地址</w:t>
      </w:r>
      <w:r w:rsidR="00672E86">
        <w:rPr>
          <w:rFonts w:ascii="Times New Roman" w:eastAsia="宋体" w:hAnsi="Times New Roman" w:cs="Times New Roman" w:hint="eastAsia"/>
          <w:sz w:val="24"/>
        </w:rPr>
        <w:t>；</w:t>
      </w:r>
      <w:r w:rsidR="003E5EE3" w:rsidRPr="003E5EE3">
        <w:rPr>
          <w:rFonts w:ascii="Times New Roman" w:eastAsia="宋体" w:hAnsi="Times New Roman" w:cs="Times New Roman"/>
          <w:sz w:val="24"/>
        </w:rPr>
        <w:t>下游支付需要安全证书</w:t>
      </w:r>
      <w:r w:rsidR="009203C7">
        <w:rPr>
          <w:rFonts w:ascii="Times New Roman" w:eastAsia="宋体" w:hAnsi="Times New Roman" w:cs="Times New Roman" w:hint="eastAsia"/>
          <w:sz w:val="24"/>
        </w:rPr>
        <w:t>。</w:t>
      </w:r>
      <w:r w:rsidR="003E5EE3" w:rsidRPr="003E5EE3">
        <w:rPr>
          <w:rFonts w:ascii="Times New Roman" w:eastAsia="宋体" w:hAnsi="Times New Roman" w:cs="Times New Roman"/>
          <w:sz w:val="24"/>
        </w:rPr>
        <w:t>跨域化是指黑灰产团伙为躲避追查</w:t>
      </w:r>
      <w:r w:rsidR="009203C7">
        <w:rPr>
          <w:rFonts w:ascii="Times New Roman" w:eastAsia="宋体" w:hAnsi="Times New Roman" w:cs="Times New Roman" w:hint="eastAsia"/>
          <w:sz w:val="24"/>
        </w:rPr>
        <w:t>，</w:t>
      </w:r>
      <w:r w:rsidR="003E5EE3" w:rsidRPr="003E5EE3">
        <w:rPr>
          <w:rFonts w:ascii="Times New Roman" w:eastAsia="宋体" w:hAnsi="Times New Roman" w:cs="Times New Roman"/>
          <w:sz w:val="24"/>
        </w:rPr>
        <w:t>将一部分网络资产和成员布</w:t>
      </w:r>
      <w:r w:rsidR="003E5EE3" w:rsidRPr="003E5EE3">
        <w:rPr>
          <w:rFonts w:ascii="Times New Roman" w:eastAsia="宋体" w:hAnsi="Times New Roman" w:cs="Times New Roman" w:hint="eastAsia"/>
          <w:sz w:val="24"/>
        </w:rPr>
        <w:t>置在境外</w:t>
      </w:r>
      <w:r w:rsidR="009203C7">
        <w:rPr>
          <w:rFonts w:ascii="Times New Roman" w:eastAsia="宋体" w:hAnsi="Times New Roman" w:cs="Times New Roman" w:hint="eastAsia"/>
          <w:sz w:val="24"/>
        </w:rPr>
        <w:t>。</w:t>
      </w:r>
    </w:p>
    <w:p w14:paraId="7923533E" w14:textId="14E530C5" w:rsidR="005949DC" w:rsidRDefault="001E2434" w:rsidP="00A270D2">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分析</w:t>
      </w:r>
      <w:r w:rsidR="00B20172">
        <w:rPr>
          <w:rFonts w:ascii="Times New Roman" w:eastAsia="宋体" w:hAnsi="Times New Roman" w:cs="Times New Roman" w:hint="eastAsia"/>
          <w:sz w:val="24"/>
        </w:rPr>
        <w:t>黑灰产</w:t>
      </w:r>
      <w:r w:rsidR="004E7DA0">
        <w:rPr>
          <w:rFonts w:ascii="Times New Roman" w:eastAsia="宋体" w:hAnsi="Times New Roman" w:cs="Times New Roman" w:hint="eastAsia"/>
          <w:sz w:val="24"/>
        </w:rPr>
        <w:t>团伙</w:t>
      </w:r>
      <w:r>
        <w:rPr>
          <w:rFonts w:ascii="Times New Roman" w:eastAsia="宋体" w:hAnsi="Times New Roman" w:cs="Times New Roman" w:hint="eastAsia"/>
          <w:sz w:val="24"/>
        </w:rPr>
        <w:t>掌握</w:t>
      </w:r>
      <w:r w:rsidR="00B20172">
        <w:rPr>
          <w:rFonts w:ascii="Times New Roman" w:eastAsia="宋体" w:hAnsi="Times New Roman" w:cs="Times New Roman" w:hint="eastAsia"/>
          <w:sz w:val="24"/>
        </w:rPr>
        <w:t>的</w:t>
      </w:r>
      <w:r w:rsidR="00B53286">
        <w:rPr>
          <w:rFonts w:ascii="Times New Roman" w:eastAsia="宋体" w:hAnsi="Times New Roman" w:cs="Times New Roman" w:hint="eastAsia"/>
          <w:sz w:val="24"/>
        </w:rPr>
        <w:t>网络资产</w:t>
      </w:r>
      <w:r w:rsidR="00A270D2">
        <w:rPr>
          <w:rFonts w:ascii="Times New Roman" w:eastAsia="宋体" w:hAnsi="Times New Roman" w:cs="Times New Roman" w:hint="eastAsia"/>
          <w:sz w:val="24"/>
        </w:rPr>
        <w:t>是</w:t>
      </w:r>
      <w:r w:rsidR="00A65209">
        <w:rPr>
          <w:rFonts w:ascii="Times New Roman" w:eastAsia="宋体" w:hAnsi="Times New Roman" w:cs="Times New Roman" w:hint="eastAsia"/>
          <w:sz w:val="24"/>
        </w:rPr>
        <w:t>打击</w:t>
      </w:r>
      <w:r w:rsidR="00A270D2">
        <w:rPr>
          <w:rFonts w:ascii="Times New Roman" w:eastAsia="宋体" w:hAnsi="Times New Roman" w:cs="Times New Roman" w:hint="eastAsia"/>
          <w:sz w:val="24"/>
        </w:rPr>
        <w:t>黑灰产的</w:t>
      </w:r>
      <w:r w:rsidR="000A10F6">
        <w:rPr>
          <w:rFonts w:ascii="Times New Roman" w:eastAsia="宋体" w:hAnsi="Times New Roman" w:cs="Times New Roman" w:hint="eastAsia"/>
          <w:sz w:val="24"/>
        </w:rPr>
        <w:t>重要</w:t>
      </w:r>
      <w:r w:rsidR="00B53286">
        <w:rPr>
          <w:rFonts w:ascii="Times New Roman" w:eastAsia="宋体" w:hAnsi="Times New Roman" w:cs="Times New Roman" w:hint="eastAsia"/>
          <w:sz w:val="24"/>
        </w:rPr>
        <w:t>切入点</w:t>
      </w:r>
      <w:r w:rsidR="00D57869">
        <w:rPr>
          <w:rFonts w:ascii="Times New Roman" w:eastAsia="宋体" w:hAnsi="Times New Roman" w:cs="Times New Roman"/>
          <w:sz w:val="24"/>
        </w:rPr>
        <w:t>。</w:t>
      </w:r>
      <w:r w:rsidR="00B116EC">
        <w:rPr>
          <w:rFonts w:ascii="Times New Roman" w:eastAsia="宋体" w:hAnsi="Times New Roman" w:cs="Times New Roman" w:hint="eastAsia"/>
          <w:sz w:val="24"/>
        </w:rPr>
        <w:t>网络资产可以分为外围</w:t>
      </w:r>
      <w:r w:rsidR="00C418C2">
        <w:rPr>
          <w:rFonts w:ascii="Times New Roman" w:eastAsia="宋体" w:hAnsi="Times New Roman" w:cs="Times New Roman" w:hint="eastAsia"/>
          <w:sz w:val="24"/>
        </w:rPr>
        <w:t>网络</w:t>
      </w:r>
      <w:r w:rsidR="00B116EC">
        <w:rPr>
          <w:rFonts w:ascii="Times New Roman" w:eastAsia="宋体" w:hAnsi="Times New Roman" w:cs="Times New Roman" w:hint="eastAsia"/>
          <w:sz w:val="24"/>
        </w:rPr>
        <w:t>资产、普通</w:t>
      </w:r>
      <w:r w:rsidR="00C418C2">
        <w:rPr>
          <w:rFonts w:ascii="Times New Roman" w:eastAsia="宋体" w:hAnsi="Times New Roman" w:cs="Times New Roman" w:hint="eastAsia"/>
          <w:sz w:val="24"/>
        </w:rPr>
        <w:t>网络</w:t>
      </w:r>
      <w:r w:rsidR="00B116EC">
        <w:rPr>
          <w:rFonts w:ascii="Times New Roman" w:eastAsia="宋体" w:hAnsi="Times New Roman" w:cs="Times New Roman" w:hint="eastAsia"/>
          <w:sz w:val="24"/>
        </w:rPr>
        <w:t>资产和核心</w:t>
      </w:r>
      <w:r w:rsidR="00C418C2">
        <w:rPr>
          <w:rFonts w:ascii="Times New Roman" w:eastAsia="宋体" w:hAnsi="Times New Roman" w:cs="Times New Roman" w:hint="eastAsia"/>
          <w:sz w:val="24"/>
        </w:rPr>
        <w:t>网络</w:t>
      </w:r>
      <w:r w:rsidR="00B116EC">
        <w:rPr>
          <w:rFonts w:ascii="Times New Roman" w:eastAsia="宋体" w:hAnsi="Times New Roman" w:cs="Times New Roman"/>
          <w:sz w:val="24"/>
        </w:rPr>
        <w:t>资产。</w:t>
      </w:r>
      <w:r w:rsidR="00811977">
        <w:rPr>
          <w:rFonts w:ascii="Times New Roman" w:eastAsia="宋体" w:hAnsi="Times New Roman" w:cs="Times New Roman"/>
          <w:sz w:val="24"/>
        </w:rPr>
        <w:t>外围网络资产</w:t>
      </w:r>
      <w:r w:rsidR="00811977">
        <w:rPr>
          <w:rFonts w:ascii="Times New Roman" w:eastAsia="宋体" w:hAnsi="Times New Roman" w:cs="Times New Roman" w:hint="eastAsia"/>
          <w:sz w:val="24"/>
        </w:rPr>
        <w:t>主要</w:t>
      </w:r>
      <w:r w:rsidR="00811977">
        <w:rPr>
          <w:rFonts w:ascii="Times New Roman" w:eastAsia="宋体" w:hAnsi="Times New Roman" w:cs="Times New Roman"/>
          <w:sz w:val="24"/>
        </w:rPr>
        <w:t>是向网民直接公开的</w:t>
      </w:r>
      <w:r w:rsidR="00E61D23">
        <w:rPr>
          <w:rFonts w:ascii="Times New Roman" w:eastAsia="宋体" w:hAnsi="Times New Roman" w:cs="Times New Roman" w:hint="eastAsia"/>
          <w:sz w:val="24"/>
        </w:rPr>
        <w:t>黑灰产</w:t>
      </w:r>
      <w:r w:rsidR="00811977">
        <w:rPr>
          <w:rFonts w:ascii="Times New Roman" w:eastAsia="宋体" w:hAnsi="Times New Roman" w:cs="Times New Roman" w:hint="eastAsia"/>
          <w:sz w:val="24"/>
        </w:rPr>
        <w:t>业务</w:t>
      </w:r>
      <w:r w:rsidR="00811977">
        <w:rPr>
          <w:rFonts w:ascii="Times New Roman" w:eastAsia="宋体" w:hAnsi="Times New Roman" w:cs="Times New Roman"/>
          <w:sz w:val="24"/>
        </w:rPr>
        <w:t>网站</w:t>
      </w:r>
      <w:r w:rsidR="00811977">
        <w:rPr>
          <w:rFonts w:ascii="Times New Roman" w:eastAsia="宋体" w:hAnsi="Times New Roman" w:cs="Times New Roman" w:hint="eastAsia"/>
          <w:sz w:val="24"/>
        </w:rPr>
        <w:t>域名。</w:t>
      </w:r>
      <w:r w:rsidR="00811977">
        <w:rPr>
          <w:rFonts w:ascii="Times New Roman" w:eastAsia="宋体" w:hAnsi="Times New Roman" w:cs="Times New Roman"/>
          <w:sz w:val="24"/>
        </w:rPr>
        <w:t>核心网络资产是</w:t>
      </w:r>
      <w:r w:rsidR="00811977">
        <w:rPr>
          <w:rFonts w:ascii="Times New Roman" w:eastAsia="宋体" w:hAnsi="Times New Roman" w:cs="Times New Roman" w:hint="eastAsia"/>
          <w:sz w:val="24"/>
        </w:rPr>
        <w:t>关系到许多外围网络资产</w:t>
      </w:r>
      <w:r w:rsidR="00811977">
        <w:rPr>
          <w:rFonts w:ascii="Times New Roman" w:eastAsia="宋体" w:hAnsi="Times New Roman" w:cs="Times New Roman"/>
          <w:sz w:val="24"/>
        </w:rPr>
        <w:t>运行或关联多个业务</w:t>
      </w:r>
      <w:r w:rsidR="00811977">
        <w:rPr>
          <w:rFonts w:ascii="Times New Roman" w:eastAsia="宋体" w:hAnsi="Times New Roman" w:cs="Times New Roman" w:hint="eastAsia"/>
          <w:sz w:val="24"/>
        </w:rPr>
        <w:t>线</w:t>
      </w:r>
      <w:r w:rsidR="00811977">
        <w:rPr>
          <w:rFonts w:ascii="Times New Roman" w:eastAsia="宋体" w:hAnsi="Times New Roman" w:cs="Times New Roman"/>
          <w:sz w:val="24"/>
        </w:rPr>
        <w:t>的网络资产</w:t>
      </w:r>
      <w:r>
        <w:rPr>
          <w:rFonts w:ascii="Times New Roman" w:eastAsia="宋体" w:hAnsi="Times New Roman" w:cs="Times New Roman" w:hint="eastAsia"/>
          <w:sz w:val="24"/>
        </w:rPr>
        <w:t>，</w:t>
      </w:r>
      <w:r w:rsidR="00811977">
        <w:rPr>
          <w:rFonts w:ascii="Times New Roman" w:eastAsia="宋体" w:hAnsi="Times New Roman" w:cs="Times New Roman"/>
          <w:sz w:val="24"/>
        </w:rPr>
        <w:t>比如：同时支持</w:t>
      </w:r>
      <w:r w:rsidR="00811977">
        <w:rPr>
          <w:rFonts w:ascii="Times New Roman" w:eastAsia="宋体" w:hAnsi="Times New Roman" w:cs="Times New Roman" w:hint="eastAsia"/>
          <w:sz w:val="24"/>
        </w:rPr>
        <w:t>多个网站域名</w:t>
      </w:r>
      <w:r w:rsidR="00811977">
        <w:rPr>
          <w:rFonts w:ascii="Times New Roman" w:eastAsia="宋体" w:hAnsi="Times New Roman" w:cs="Times New Roman"/>
          <w:sz w:val="24"/>
        </w:rPr>
        <w:t>运行</w:t>
      </w:r>
      <w:r w:rsidR="00416AC8">
        <w:rPr>
          <w:rFonts w:ascii="Times New Roman" w:eastAsia="宋体" w:hAnsi="Times New Roman" w:cs="Times New Roman" w:hint="eastAsia"/>
          <w:sz w:val="24"/>
        </w:rPr>
        <w:t>的某</w:t>
      </w:r>
      <w:r w:rsidR="00416AC8">
        <w:rPr>
          <w:rFonts w:ascii="Times New Roman" w:eastAsia="宋体" w:hAnsi="Times New Roman" w:cs="Times New Roman" w:hint="eastAsia"/>
          <w:sz w:val="24"/>
        </w:rPr>
        <w:t>I</w:t>
      </w:r>
      <w:r w:rsidR="00416AC8">
        <w:rPr>
          <w:rFonts w:ascii="Times New Roman" w:eastAsia="宋体" w:hAnsi="Times New Roman" w:cs="Times New Roman"/>
          <w:sz w:val="24"/>
        </w:rPr>
        <w:t>P</w:t>
      </w:r>
      <w:r w:rsidR="00416AC8">
        <w:rPr>
          <w:rFonts w:ascii="Times New Roman" w:eastAsia="宋体" w:hAnsi="Times New Roman" w:cs="Times New Roman" w:hint="eastAsia"/>
          <w:sz w:val="24"/>
        </w:rPr>
        <w:t>地址</w:t>
      </w:r>
      <w:r w:rsidR="00811977">
        <w:rPr>
          <w:rFonts w:ascii="Times New Roman" w:eastAsia="宋体" w:hAnsi="Times New Roman" w:cs="Times New Roman"/>
          <w:sz w:val="24"/>
        </w:rPr>
        <w:t>，又比如：</w:t>
      </w:r>
      <w:r w:rsidR="00811977">
        <w:rPr>
          <w:rFonts w:ascii="Times New Roman" w:eastAsia="宋体" w:hAnsi="Times New Roman" w:cs="Times New Roman" w:hint="eastAsia"/>
          <w:sz w:val="24"/>
        </w:rPr>
        <w:t>同一</w:t>
      </w:r>
      <w:r w:rsidR="0085776B">
        <w:rPr>
          <w:rFonts w:ascii="Times New Roman" w:eastAsia="宋体" w:hAnsi="Times New Roman" w:cs="Times New Roman" w:hint="eastAsia"/>
          <w:sz w:val="24"/>
        </w:rPr>
        <w:t>黑灰产</w:t>
      </w:r>
      <w:r w:rsidR="00811977">
        <w:rPr>
          <w:rFonts w:ascii="Times New Roman" w:eastAsia="宋体" w:hAnsi="Times New Roman" w:cs="Times New Roman" w:hint="eastAsia"/>
          <w:sz w:val="24"/>
        </w:rPr>
        <w:t>团伙掌控的</w:t>
      </w:r>
      <w:r w:rsidR="00811977">
        <w:rPr>
          <w:rFonts w:ascii="Times New Roman" w:eastAsia="宋体" w:hAnsi="Times New Roman" w:cs="Times New Roman"/>
          <w:sz w:val="24"/>
        </w:rPr>
        <w:t>赌博业务</w:t>
      </w:r>
      <w:r w:rsidR="00460490">
        <w:rPr>
          <w:rFonts w:ascii="Times New Roman" w:eastAsia="宋体" w:hAnsi="Times New Roman" w:cs="Times New Roman" w:hint="eastAsia"/>
          <w:sz w:val="24"/>
        </w:rPr>
        <w:t>网站</w:t>
      </w:r>
      <w:r w:rsidR="00811977">
        <w:rPr>
          <w:rFonts w:ascii="Times New Roman" w:eastAsia="宋体" w:hAnsi="Times New Roman" w:cs="Times New Roman"/>
          <w:sz w:val="24"/>
        </w:rPr>
        <w:t>和</w:t>
      </w:r>
      <w:r w:rsidR="00651FF9">
        <w:rPr>
          <w:rFonts w:ascii="Times New Roman" w:eastAsia="宋体" w:hAnsi="Times New Roman" w:cs="Times New Roman" w:hint="eastAsia"/>
          <w:sz w:val="24"/>
        </w:rPr>
        <w:t>违禁品交易</w:t>
      </w:r>
      <w:r w:rsidR="00811977">
        <w:rPr>
          <w:rFonts w:ascii="Times New Roman" w:eastAsia="宋体" w:hAnsi="Times New Roman" w:cs="Times New Roman"/>
          <w:sz w:val="24"/>
        </w:rPr>
        <w:t>业务</w:t>
      </w:r>
      <w:r w:rsidR="00460490">
        <w:rPr>
          <w:rFonts w:ascii="Times New Roman" w:eastAsia="宋体" w:hAnsi="Times New Roman" w:cs="Times New Roman" w:hint="eastAsia"/>
          <w:sz w:val="24"/>
        </w:rPr>
        <w:t>网站</w:t>
      </w:r>
      <w:r w:rsidR="00DC4732">
        <w:rPr>
          <w:rFonts w:ascii="Times New Roman" w:eastAsia="宋体" w:hAnsi="Times New Roman" w:cs="Times New Roman" w:hint="eastAsia"/>
          <w:sz w:val="24"/>
        </w:rPr>
        <w:t>共同</w:t>
      </w:r>
      <w:r w:rsidR="00811977">
        <w:rPr>
          <w:rFonts w:ascii="Times New Roman" w:eastAsia="宋体" w:hAnsi="Times New Roman" w:cs="Times New Roman"/>
          <w:sz w:val="24"/>
        </w:rPr>
        <w:t>使用</w:t>
      </w:r>
      <w:r w:rsidR="00E723F3">
        <w:rPr>
          <w:rFonts w:ascii="Times New Roman" w:eastAsia="宋体" w:hAnsi="Times New Roman" w:cs="Times New Roman" w:hint="eastAsia"/>
          <w:sz w:val="24"/>
        </w:rPr>
        <w:t>的</w:t>
      </w:r>
      <w:r w:rsidR="00811977">
        <w:rPr>
          <w:rFonts w:ascii="Times New Roman" w:eastAsia="宋体" w:hAnsi="Times New Roman" w:cs="Times New Roman"/>
          <w:sz w:val="24"/>
        </w:rPr>
        <w:t>数字安全证书。</w:t>
      </w:r>
      <w:r w:rsidR="00811977">
        <w:rPr>
          <w:rFonts w:ascii="Times New Roman" w:eastAsia="宋体" w:hAnsi="Times New Roman" w:cs="Times New Roman" w:hint="eastAsia"/>
          <w:sz w:val="24"/>
        </w:rPr>
        <w:t>核心网络资产信息一般不直接向网民公开，</w:t>
      </w:r>
      <w:r w:rsidR="00651FF9">
        <w:rPr>
          <w:rFonts w:ascii="Times New Roman" w:eastAsia="宋体" w:hAnsi="Times New Roman" w:cs="Times New Roman" w:hint="eastAsia"/>
          <w:sz w:val="24"/>
        </w:rPr>
        <w:t>部分核心网络资产信息隐藏在多种公开</w:t>
      </w:r>
      <w:r w:rsidR="00811977">
        <w:rPr>
          <w:rFonts w:ascii="Times New Roman" w:eastAsia="宋体" w:hAnsi="Times New Roman" w:cs="Times New Roman" w:hint="eastAsia"/>
          <w:sz w:val="24"/>
        </w:rPr>
        <w:t>数据源中。</w:t>
      </w:r>
      <w:r>
        <w:rPr>
          <w:rFonts w:ascii="Times New Roman" w:eastAsia="宋体" w:hAnsi="Times New Roman" w:cs="Times New Roman" w:hint="eastAsia"/>
          <w:sz w:val="24"/>
        </w:rPr>
        <w:t>普通网络资产介于其它两类网络资产之间。</w:t>
      </w:r>
    </w:p>
    <w:p w14:paraId="42A5B728" w14:textId="54DD7BA3" w:rsidR="00E713D6" w:rsidRDefault="00811977" w:rsidP="00D5786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查证和封堵</w:t>
      </w:r>
      <w:r w:rsidR="00FC75A1">
        <w:rPr>
          <w:rFonts w:ascii="Times New Roman" w:eastAsia="宋体" w:hAnsi="Times New Roman" w:cs="Times New Roman" w:hint="eastAsia"/>
          <w:sz w:val="24"/>
        </w:rPr>
        <w:t>黑灰产团伙掌握的</w:t>
      </w:r>
      <w:r>
        <w:rPr>
          <w:rFonts w:ascii="Times New Roman" w:eastAsia="宋体" w:hAnsi="Times New Roman" w:cs="Times New Roman" w:hint="eastAsia"/>
          <w:sz w:val="24"/>
        </w:rPr>
        <w:t>核心网络资产是目前打击黑灰产的主要手段之一</w:t>
      </w:r>
      <w:r>
        <w:rPr>
          <w:rFonts w:ascii="Times New Roman" w:eastAsia="宋体" w:hAnsi="Times New Roman" w:cs="Times New Roman"/>
          <w:sz w:val="24"/>
        </w:rPr>
        <w:t>。</w:t>
      </w:r>
      <w:r>
        <w:rPr>
          <w:rFonts w:ascii="Times New Roman" w:eastAsia="宋体" w:hAnsi="Times New Roman" w:cs="Times New Roman" w:hint="eastAsia"/>
          <w:sz w:val="24"/>
        </w:rPr>
        <w:t>原因来自三个方面：</w:t>
      </w:r>
      <w:r>
        <w:rPr>
          <w:rFonts w:ascii="Times New Roman" w:eastAsia="宋体" w:hAnsi="Times New Roman" w:cs="Times New Roman"/>
          <w:sz w:val="24"/>
        </w:rPr>
        <w:t>一是封堵</w:t>
      </w:r>
      <w:r w:rsidR="00CC060A">
        <w:rPr>
          <w:rFonts w:ascii="Times New Roman" w:eastAsia="宋体" w:hAnsi="Times New Roman" w:cs="Times New Roman" w:hint="eastAsia"/>
          <w:sz w:val="24"/>
        </w:rPr>
        <w:t>外围网络</w:t>
      </w:r>
      <w:r>
        <w:rPr>
          <w:rFonts w:ascii="Times New Roman" w:eastAsia="宋体" w:hAnsi="Times New Roman" w:cs="Times New Roman"/>
          <w:sz w:val="24"/>
        </w:rPr>
        <w:t>资产效率低且被动滞后，因为网站</w:t>
      </w:r>
      <w:r w:rsidR="00AE3D27">
        <w:rPr>
          <w:rFonts w:ascii="Times New Roman" w:eastAsia="宋体" w:hAnsi="Times New Roman" w:cs="Times New Roman" w:hint="eastAsia"/>
          <w:sz w:val="24"/>
        </w:rPr>
        <w:t>副本</w:t>
      </w:r>
      <w:r>
        <w:rPr>
          <w:rFonts w:ascii="Times New Roman" w:eastAsia="宋体" w:hAnsi="Times New Roman" w:cs="Times New Roman"/>
          <w:sz w:val="24"/>
        </w:rPr>
        <w:t>多，存活周期短，域名更换频繁。二是封堵核心</w:t>
      </w:r>
      <w:r w:rsidR="00CE4D98">
        <w:rPr>
          <w:rFonts w:ascii="Times New Roman" w:eastAsia="宋体" w:hAnsi="Times New Roman" w:cs="Times New Roman" w:hint="eastAsia"/>
          <w:sz w:val="24"/>
        </w:rPr>
        <w:t>网络</w:t>
      </w:r>
      <w:r>
        <w:rPr>
          <w:rFonts w:ascii="Times New Roman" w:eastAsia="宋体" w:hAnsi="Times New Roman" w:cs="Times New Roman"/>
          <w:sz w:val="24"/>
        </w:rPr>
        <w:t>资产可以让许多非法网</w:t>
      </w:r>
      <w:r>
        <w:rPr>
          <w:rFonts w:ascii="Times New Roman" w:eastAsia="宋体" w:hAnsi="Times New Roman" w:cs="Times New Roman"/>
          <w:sz w:val="24"/>
        </w:rPr>
        <w:lastRenderedPageBreak/>
        <w:t>站</w:t>
      </w:r>
      <w:r>
        <w:rPr>
          <w:rFonts w:ascii="Times New Roman" w:eastAsia="宋体" w:hAnsi="Times New Roman" w:cs="Times New Roman" w:hint="eastAsia"/>
          <w:sz w:val="24"/>
        </w:rPr>
        <w:t>失效或陷入安全风险</w:t>
      </w:r>
      <w:r>
        <w:rPr>
          <w:rFonts w:ascii="Times New Roman" w:eastAsia="宋体" w:hAnsi="Times New Roman" w:cs="Times New Roman"/>
          <w:sz w:val="24"/>
        </w:rPr>
        <w:t>，造成高额恢复成本。三是深度分析核心</w:t>
      </w:r>
      <w:r w:rsidR="00F37127">
        <w:rPr>
          <w:rFonts w:ascii="Times New Roman" w:eastAsia="宋体" w:hAnsi="Times New Roman" w:cs="Times New Roman" w:hint="eastAsia"/>
          <w:sz w:val="24"/>
        </w:rPr>
        <w:t>网络</w:t>
      </w:r>
      <w:r>
        <w:rPr>
          <w:rFonts w:ascii="Times New Roman" w:eastAsia="宋体" w:hAnsi="Times New Roman" w:cs="Times New Roman"/>
          <w:sz w:val="24"/>
        </w:rPr>
        <w:t>资产</w:t>
      </w:r>
      <w:r w:rsidR="004E1012">
        <w:rPr>
          <w:rFonts w:ascii="Times New Roman" w:eastAsia="宋体" w:hAnsi="Times New Roman" w:cs="Times New Roman" w:hint="eastAsia"/>
          <w:sz w:val="24"/>
        </w:rPr>
        <w:t>有利于发现</w:t>
      </w:r>
      <w:r w:rsidR="001E2434">
        <w:rPr>
          <w:rFonts w:ascii="Times New Roman" w:eastAsia="宋体" w:hAnsi="Times New Roman" w:cs="Times New Roman" w:hint="eastAsia"/>
          <w:sz w:val="24"/>
        </w:rPr>
        <w:t>关联</w:t>
      </w:r>
      <w:r>
        <w:rPr>
          <w:rFonts w:ascii="Times New Roman" w:eastAsia="宋体" w:hAnsi="Times New Roman" w:cs="Times New Roman"/>
          <w:sz w:val="24"/>
        </w:rPr>
        <w:t>多资产或多业务</w:t>
      </w:r>
      <w:r w:rsidR="00873973">
        <w:rPr>
          <w:rFonts w:ascii="Times New Roman" w:eastAsia="宋体" w:hAnsi="Times New Roman" w:cs="Times New Roman" w:hint="eastAsia"/>
          <w:sz w:val="24"/>
        </w:rPr>
        <w:t>的关键链路</w:t>
      </w:r>
      <w:r>
        <w:rPr>
          <w:rFonts w:ascii="Times New Roman" w:eastAsia="宋体" w:hAnsi="Times New Roman" w:cs="Times New Roman"/>
          <w:sz w:val="24"/>
        </w:rPr>
        <w:t>，还原</w:t>
      </w:r>
      <w:r w:rsidR="008F54FB">
        <w:rPr>
          <w:rFonts w:ascii="Times New Roman" w:eastAsia="宋体" w:hAnsi="Times New Roman" w:cs="Times New Roman" w:hint="eastAsia"/>
          <w:sz w:val="24"/>
        </w:rPr>
        <w:t>多个业务线之间的联系</w:t>
      </w:r>
      <w:r>
        <w:rPr>
          <w:rFonts w:ascii="Times New Roman" w:eastAsia="宋体" w:hAnsi="Times New Roman" w:cs="Times New Roman"/>
          <w:sz w:val="24"/>
        </w:rPr>
        <w:t>，甚至发现</w:t>
      </w:r>
      <w:r w:rsidR="00FE1C09">
        <w:rPr>
          <w:rFonts w:ascii="Times New Roman" w:eastAsia="宋体" w:hAnsi="Times New Roman" w:cs="Times New Roman" w:hint="eastAsia"/>
          <w:sz w:val="24"/>
        </w:rPr>
        <w:t>真实世界中控制</w:t>
      </w:r>
      <w:r w:rsidR="00417A7D">
        <w:rPr>
          <w:rFonts w:ascii="Times New Roman" w:eastAsia="宋体" w:hAnsi="Times New Roman" w:cs="Times New Roman" w:hint="eastAsia"/>
          <w:sz w:val="24"/>
        </w:rPr>
        <w:t>黑灰产</w:t>
      </w:r>
      <w:r w:rsidR="00FE1C09">
        <w:rPr>
          <w:rFonts w:ascii="Times New Roman" w:eastAsia="宋体" w:hAnsi="Times New Roman" w:cs="Times New Roman" w:hint="eastAsia"/>
          <w:sz w:val="24"/>
        </w:rPr>
        <w:t>的嫌疑人</w:t>
      </w:r>
      <w:r>
        <w:rPr>
          <w:rFonts w:ascii="Times New Roman" w:eastAsia="宋体" w:hAnsi="Times New Roman" w:cs="Times New Roman"/>
          <w:sz w:val="24"/>
        </w:rPr>
        <w:t>。</w:t>
      </w:r>
    </w:p>
    <w:p w14:paraId="6A703F83" w14:textId="67F2CCE3" w:rsidR="00E713D6" w:rsidRDefault="00FE1C09" w:rsidP="00FE1C0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奇安信公司通过多种技术手段，在多个公开数据源中收集和整理黑灰产网络资产信息，形成了一个黑灰产网络资产图谱数据集（已脱敏）。该数据</w:t>
      </w:r>
      <w:r w:rsidR="002D39DF">
        <w:rPr>
          <w:rFonts w:ascii="Times New Roman" w:eastAsia="宋体" w:hAnsi="Times New Roman" w:cs="Times New Roman" w:hint="eastAsia"/>
          <w:sz w:val="24"/>
        </w:rPr>
        <w:t>集</w:t>
      </w:r>
      <w:r w:rsidR="00811977">
        <w:rPr>
          <w:rFonts w:ascii="Times New Roman" w:eastAsia="宋体" w:hAnsi="Times New Roman" w:cs="Times New Roman" w:hint="eastAsia"/>
          <w:sz w:val="24"/>
        </w:rPr>
        <w:t>以点边双异质有向图为数据结构，节点</w:t>
      </w:r>
      <w:r w:rsidR="00A42884">
        <w:rPr>
          <w:rFonts w:ascii="Times New Roman" w:eastAsia="宋体" w:hAnsi="Times New Roman" w:cs="Times New Roman" w:hint="eastAsia"/>
          <w:sz w:val="24"/>
        </w:rPr>
        <w:t>为</w:t>
      </w:r>
      <w:r w:rsidR="00811977">
        <w:rPr>
          <w:rFonts w:ascii="Times New Roman" w:eastAsia="宋体" w:hAnsi="Times New Roman" w:cs="Times New Roman" w:hint="eastAsia"/>
          <w:sz w:val="24"/>
        </w:rPr>
        <w:t>网络资产，边</w:t>
      </w:r>
      <w:r w:rsidR="00A42884">
        <w:rPr>
          <w:rFonts w:ascii="Times New Roman" w:eastAsia="宋体" w:hAnsi="Times New Roman" w:cs="Times New Roman" w:hint="eastAsia"/>
          <w:sz w:val="24"/>
        </w:rPr>
        <w:t>为</w:t>
      </w:r>
      <w:r w:rsidR="00811977">
        <w:rPr>
          <w:rFonts w:ascii="Times New Roman" w:eastAsia="宋体" w:hAnsi="Times New Roman" w:cs="Times New Roman" w:hint="eastAsia"/>
          <w:sz w:val="24"/>
        </w:rPr>
        <w:t>网络资产间关联关系</w:t>
      </w:r>
      <w:r w:rsidR="005D086A">
        <w:rPr>
          <w:rFonts w:ascii="Times New Roman" w:eastAsia="宋体" w:hAnsi="Times New Roman" w:cs="Times New Roman" w:hint="eastAsia"/>
          <w:sz w:val="24"/>
        </w:rPr>
        <w:t>。该数据集包含</w:t>
      </w:r>
      <w:r w:rsidRPr="00FE1C09">
        <w:rPr>
          <w:rFonts w:ascii="Times New Roman" w:eastAsia="宋体" w:hAnsi="Times New Roman" w:cs="Times New Roman"/>
          <w:sz w:val="24"/>
        </w:rPr>
        <w:t>8</w:t>
      </w:r>
      <w:r w:rsidRPr="00FE1C09">
        <w:rPr>
          <w:rFonts w:ascii="Times New Roman" w:eastAsia="宋体" w:hAnsi="Times New Roman" w:cs="Times New Roman"/>
          <w:sz w:val="24"/>
        </w:rPr>
        <w:t>类网络资产和</w:t>
      </w:r>
      <w:r w:rsidRPr="00FE1C09">
        <w:rPr>
          <w:rFonts w:ascii="Times New Roman" w:eastAsia="宋体" w:hAnsi="Times New Roman" w:cs="Times New Roman"/>
          <w:sz w:val="24"/>
        </w:rPr>
        <w:t>11</w:t>
      </w:r>
      <w:r w:rsidRPr="00FE1C09">
        <w:rPr>
          <w:rFonts w:ascii="Times New Roman" w:eastAsia="宋体" w:hAnsi="Times New Roman" w:cs="Times New Roman"/>
          <w:sz w:val="24"/>
        </w:rPr>
        <w:t>类资产关联关系</w:t>
      </w:r>
      <w:r>
        <w:rPr>
          <w:rFonts w:ascii="Times New Roman" w:eastAsia="宋体" w:hAnsi="Times New Roman" w:cs="Times New Roman" w:hint="eastAsia"/>
          <w:sz w:val="24"/>
        </w:rPr>
        <w:t>，</w:t>
      </w:r>
      <w:r w:rsidR="005D086A">
        <w:rPr>
          <w:rFonts w:ascii="Times New Roman" w:eastAsia="宋体" w:hAnsi="Times New Roman" w:cs="Times New Roman" w:hint="eastAsia"/>
          <w:sz w:val="24"/>
        </w:rPr>
        <w:t>共有</w:t>
      </w:r>
      <w:r w:rsidR="005D086A">
        <w:rPr>
          <w:rFonts w:ascii="Times New Roman" w:eastAsia="宋体" w:hAnsi="Times New Roman" w:cs="Times New Roman" w:hint="eastAsia"/>
          <w:sz w:val="24"/>
        </w:rPr>
        <w:t>2</w:t>
      </w:r>
      <w:r w:rsidR="005D086A">
        <w:rPr>
          <w:rFonts w:ascii="Times New Roman" w:eastAsia="宋体" w:hAnsi="Times New Roman" w:cs="Times New Roman"/>
          <w:sz w:val="24"/>
        </w:rPr>
        <w:t>37</w:t>
      </w:r>
      <w:r w:rsidR="005D086A">
        <w:rPr>
          <w:rFonts w:ascii="Times New Roman" w:eastAsia="宋体" w:hAnsi="Times New Roman" w:cs="Times New Roman" w:hint="eastAsia"/>
          <w:sz w:val="24"/>
        </w:rPr>
        <w:t>万个</w:t>
      </w:r>
      <w:r w:rsidR="00811977">
        <w:rPr>
          <w:rFonts w:ascii="Times New Roman" w:eastAsia="宋体" w:hAnsi="Times New Roman" w:cs="Times New Roman" w:hint="eastAsia"/>
          <w:sz w:val="24"/>
        </w:rPr>
        <w:t>节点，</w:t>
      </w:r>
      <w:r w:rsidR="005D086A">
        <w:rPr>
          <w:rFonts w:ascii="Times New Roman" w:eastAsia="宋体" w:hAnsi="Times New Roman" w:cs="Times New Roman"/>
          <w:sz w:val="24"/>
        </w:rPr>
        <w:t>328</w:t>
      </w:r>
      <w:r w:rsidR="005D086A">
        <w:rPr>
          <w:rFonts w:ascii="Times New Roman" w:eastAsia="宋体" w:hAnsi="Times New Roman" w:cs="Times New Roman" w:hint="eastAsia"/>
          <w:sz w:val="24"/>
        </w:rPr>
        <w:t>万条</w:t>
      </w:r>
      <w:r w:rsidR="00811977">
        <w:rPr>
          <w:rFonts w:ascii="Times New Roman" w:eastAsia="宋体" w:hAnsi="Times New Roman" w:cs="Times New Roman" w:hint="eastAsia"/>
          <w:sz w:val="24"/>
        </w:rPr>
        <w:t>边。</w:t>
      </w:r>
    </w:p>
    <w:p w14:paraId="0D3A33A0" w14:textId="50B874F0" w:rsidR="00784308" w:rsidRPr="00784308" w:rsidRDefault="00BE00EF" w:rsidP="00BC56DA">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假设你是</w:t>
      </w:r>
      <w:r w:rsidR="00784308">
        <w:rPr>
          <w:rFonts w:ascii="Times New Roman" w:eastAsia="宋体" w:hAnsi="Times New Roman" w:cs="Times New Roman" w:hint="eastAsia"/>
          <w:sz w:val="24"/>
        </w:rPr>
        <w:t>网络</w:t>
      </w:r>
      <w:r>
        <w:rPr>
          <w:rFonts w:ascii="Times New Roman" w:eastAsia="宋体" w:hAnsi="Times New Roman" w:cs="Times New Roman" w:hint="eastAsia"/>
          <w:sz w:val="24"/>
        </w:rPr>
        <w:t>黑灰产治理</w:t>
      </w:r>
      <w:r w:rsidR="005757CD">
        <w:rPr>
          <w:rFonts w:ascii="Times New Roman" w:eastAsia="宋体" w:hAnsi="Times New Roman" w:cs="Times New Roman" w:hint="eastAsia"/>
          <w:sz w:val="24"/>
        </w:rPr>
        <w:t>人员</w:t>
      </w:r>
      <w:r>
        <w:rPr>
          <w:rFonts w:ascii="Times New Roman" w:eastAsia="宋体" w:hAnsi="Times New Roman" w:cs="Times New Roman" w:hint="eastAsia"/>
          <w:sz w:val="24"/>
        </w:rPr>
        <w:t>，</w:t>
      </w:r>
      <w:r w:rsidR="005757CD">
        <w:rPr>
          <w:rFonts w:ascii="Times New Roman" w:eastAsia="宋体" w:hAnsi="Times New Roman" w:cs="Times New Roman" w:hint="eastAsia"/>
          <w:sz w:val="24"/>
        </w:rPr>
        <w:t>请设计一套可视分析方案，</w:t>
      </w:r>
      <w:r w:rsidR="003D647B">
        <w:rPr>
          <w:rFonts w:ascii="Times New Roman" w:eastAsia="宋体" w:hAnsi="Times New Roman" w:cs="Times New Roman" w:hint="eastAsia"/>
          <w:sz w:val="24"/>
        </w:rPr>
        <w:t>从数据集中找到</w:t>
      </w:r>
      <w:r w:rsidR="00DB60FB">
        <w:rPr>
          <w:rFonts w:ascii="Times New Roman" w:eastAsia="宋体" w:hAnsi="Times New Roman" w:cs="Times New Roman" w:hint="eastAsia"/>
          <w:sz w:val="24"/>
        </w:rPr>
        <w:t>一些由同一黑灰产团伙掌握的网络资产子图，并识别子图中的核心资产与关键链路，将结果用图表形式呈现出来。</w:t>
      </w:r>
    </w:p>
    <w:p w14:paraId="3D908870" w14:textId="7002584D" w:rsidR="00E713D6" w:rsidRDefault="008D7741" w:rsidP="008D7741">
      <w:pPr>
        <w:pStyle w:val="2"/>
        <w:spacing w:line="360" w:lineRule="auto"/>
        <w:rPr>
          <w:rFonts w:ascii="Times New Roman" w:eastAsia="黑体" w:hAnsi="Times New Roman" w:cs="Times New Roman"/>
          <w:lang w:val="zh-TW" w:eastAsia="zh-TW"/>
        </w:rPr>
      </w:pPr>
      <w:bookmarkStart w:id="2" w:name="OLE_LINK42"/>
      <w:bookmarkStart w:id="3" w:name="OLE_LINK43"/>
      <w:r>
        <w:rPr>
          <w:rFonts w:ascii="Times New Roman" w:eastAsiaTheme="minorEastAsia" w:hAnsi="Times New Roman" w:cs="Times New Roman" w:hint="eastAsia"/>
          <w:lang w:val="zh-TW"/>
        </w:rPr>
        <w:t>2</w:t>
      </w:r>
      <w:r>
        <w:rPr>
          <w:rFonts w:ascii="Times New Roman" w:eastAsia="PMingLiU" w:hAnsi="Times New Roman" w:cs="Times New Roman"/>
          <w:lang w:val="zh-TW" w:eastAsia="zh-TW"/>
        </w:rPr>
        <w:t xml:space="preserve">. </w:t>
      </w:r>
      <w:r w:rsidR="00811977">
        <w:rPr>
          <w:rFonts w:ascii="Times New Roman" w:eastAsia="黑体" w:hAnsi="Times New Roman" w:cs="Times New Roman"/>
          <w:lang w:val="zh-TW" w:eastAsia="zh-TW"/>
        </w:rPr>
        <w:t>数</w:t>
      </w:r>
      <w:r w:rsidR="00811977">
        <w:rPr>
          <w:rFonts w:ascii="Times New Roman" w:eastAsia="黑体" w:hAnsi="Times New Roman" w:cs="Times New Roman" w:hint="eastAsia"/>
          <w:lang w:val="zh-TW" w:eastAsia="zh-TW"/>
        </w:rPr>
        <w:t>据</w:t>
      </w:r>
      <w:r w:rsidR="00811977">
        <w:rPr>
          <w:rFonts w:ascii="Times New Roman" w:eastAsia="黑体" w:hAnsi="Times New Roman" w:cs="Times New Roman"/>
          <w:lang w:val="zh-TW" w:eastAsia="zh-TW"/>
        </w:rPr>
        <w:t>介绍</w:t>
      </w:r>
      <w:bookmarkEnd w:id="2"/>
      <w:bookmarkEnd w:id="3"/>
    </w:p>
    <w:p w14:paraId="45FF21F9" w14:textId="77777777" w:rsidR="00A42884" w:rsidRDefault="008B4FFA">
      <w:pPr>
        <w:spacing w:line="360" w:lineRule="auto"/>
        <w:ind w:firstLine="420"/>
        <w:rPr>
          <w:rFonts w:ascii="Times New Roman" w:eastAsia="宋体" w:hAnsi="Times New Roman" w:cs="Times New Roman"/>
          <w:sz w:val="24"/>
        </w:rPr>
      </w:pPr>
      <w:r>
        <w:rPr>
          <w:rFonts w:ascii="Times New Roman" w:eastAsia="宋体" w:hAnsi="Times New Roman" w:cs="Times New Roman" w:hint="eastAsia"/>
          <w:sz w:val="24"/>
        </w:rPr>
        <w:t>本</w:t>
      </w:r>
      <w:r w:rsidR="004F3BA9">
        <w:rPr>
          <w:rFonts w:ascii="Times New Roman" w:eastAsia="宋体" w:hAnsi="Times New Roman" w:cs="Times New Roman" w:hint="eastAsia"/>
          <w:sz w:val="24"/>
        </w:rPr>
        <w:t>次</w:t>
      </w:r>
      <w:r w:rsidR="00761702">
        <w:rPr>
          <w:rFonts w:ascii="Times New Roman" w:eastAsia="宋体" w:hAnsi="Times New Roman" w:cs="Times New Roman" w:hint="eastAsia"/>
          <w:sz w:val="24"/>
        </w:rPr>
        <w:t>挑战赛</w:t>
      </w:r>
      <w:r>
        <w:rPr>
          <w:rFonts w:ascii="Times New Roman" w:eastAsia="宋体" w:hAnsi="Times New Roman" w:cs="Times New Roman" w:hint="eastAsia"/>
          <w:sz w:val="24"/>
        </w:rPr>
        <w:t>提供的</w:t>
      </w:r>
      <w:r w:rsidR="00811977">
        <w:rPr>
          <w:rFonts w:ascii="Times New Roman" w:eastAsia="宋体" w:hAnsi="Times New Roman" w:cs="Times New Roman"/>
          <w:sz w:val="24"/>
        </w:rPr>
        <w:t>黑灰产网络资产图谱数据集</w:t>
      </w:r>
      <w:r w:rsidR="00E63F41">
        <w:rPr>
          <w:rFonts w:ascii="Times New Roman" w:eastAsia="宋体" w:hAnsi="Times New Roman" w:cs="Times New Roman" w:hint="eastAsia"/>
          <w:sz w:val="24"/>
        </w:rPr>
        <w:t>（已脱敏）</w:t>
      </w:r>
      <w:r w:rsidR="00811977">
        <w:rPr>
          <w:rFonts w:ascii="Times New Roman" w:eastAsia="宋体" w:hAnsi="Times New Roman" w:cs="Times New Roman" w:hint="eastAsia"/>
          <w:sz w:val="24"/>
        </w:rPr>
        <w:t>以</w:t>
      </w:r>
      <w:r w:rsidR="00811977">
        <w:rPr>
          <w:rFonts w:ascii="Times New Roman" w:eastAsia="宋体" w:hAnsi="Times New Roman" w:cs="Times New Roman" w:hint="eastAsia"/>
          <w:sz w:val="24"/>
        </w:rPr>
        <w:t>C</w:t>
      </w:r>
      <w:r w:rsidR="00811977">
        <w:rPr>
          <w:rFonts w:ascii="Times New Roman" w:eastAsia="宋体" w:hAnsi="Times New Roman" w:cs="Times New Roman"/>
          <w:sz w:val="24"/>
        </w:rPr>
        <w:t>SV</w:t>
      </w:r>
      <w:r w:rsidR="00811977">
        <w:rPr>
          <w:rFonts w:ascii="Times New Roman" w:eastAsia="宋体" w:hAnsi="Times New Roman" w:cs="Times New Roman" w:hint="eastAsia"/>
          <w:sz w:val="24"/>
        </w:rPr>
        <w:t>格式存储，压缩前</w:t>
      </w:r>
      <w:r w:rsidR="00BA3169">
        <w:rPr>
          <w:rFonts w:ascii="Times New Roman" w:eastAsia="宋体" w:hAnsi="Times New Roman" w:cs="Times New Roman" w:hint="eastAsia"/>
          <w:sz w:val="24"/>
        </w:rPr>
        <w:t>7</w:t>
      </w:r>
      <w:r w:rsidR="00BA3169">
        <w:rPr>
          <w:rFonts w:ascii="Times New Roman" w:eastAsia="宋体" w:hAnsi="Times New Roman" w:cs="Times New Roman"/>
          <w:sz w:val="24"/>
        </w:rPr>
        <w:t>22</w:t>
      </w:r>
      <w:r w:rsidR="00811977">
        <w:rPr>
          <w:rFonts w:ascii="Times New Roman" w:eastAsia="宋体" w:hAnsi="Times New Roman" w:cs="Times New Roman"/>
          <w:sz w:val="24"/>
        </w:rPr>
        <w:t>MB</w:t>
      </w:r>
      <w:r w:rsidR="00811977">
        <w:rPr>
          <w:rFonts w:ascii="Times New Roman" w:eastAsia="宋体" w:hAnsi="Times New Roman" w:cs="Times New Roman"/>
          <w:sz w:val="24"/>
        </w:rPr>
        <w:t>，包括</w:t>
      </w:r>
      <w:r w:rsidR="00811977">
        <w:rPr>
          <w:rFonts w:ascii="Times New Roman" w:eastAsia="宋体" w:hAnsi="Times New Roman" w:cs="Times New Roman"/>
          <w:b/>
          <w:bCs/>
          <w:sz w:val="24"/>
        </w:rPr>
        <w:t>Node.csv</w:t>
      </w:r>
      <w:r w:rsidR="00811977">
        <w:rPr>
          <w:rFonts w:ascii="Times New Roman" w:eastAsia="宋体" w:hAnsi="Times New Roman" w:cs="Times New Roman"/>
          <w:sz w:val="24"/>
        </w:rPr>
        <w:t>和</w:t>
      </w:r>
      <w:r w:rsidR="00811977">
        <w:rPr>
          <w:rFonts w:ascii="Times New Roman" w:eastAsia="宋体" w:hAnsi="Times New Roman" w:cs="Times New Roman"/>
          <w:b/>
          <w:bCs/>
          <w:sz w:val="24"/>
        </w:rPr>
        <w:t>Link.csv</w:t>
      </w:r>
      <w:r w:rsidR="007F7F1C" w:rsidRPr="00E05769">
        <w:rPr>
          <w:rFonts w:ascii="Times New Roman" w:eastAsia="宋体" w:hAnsi="Times New Roman" w:cs="Times New Roman" w:hint="eastAsia"/>
          <w:sz w:val="24"/>
        </w:rPr>
        <w:t>两个</w:t>
      </w:r>
      <w:r w:rsidR="00811977">
        <w:rPr>
          <w:rFonts w:ascii="Times New Roman" w:eastAsia="宋体" w:hAnsi="Times New Roman" w:cs="Times New Roman"/>
          <w:sz w:val="24"/>
        </w:rPr>
        <w:t>数据文件。</w:t>
      </w:r>
    </w:p>
    <w:p w14:paraId="5C8C33AE" w14:textId="663A22E8" w:rsidR="00A42884" w:rsidRPr="00A42884" w:rsidRDefault="00A42884">
      <w:pPr>
        <w:spacing w:line="360" w:lineRule="auto"/>
        <w:ind w:firstLine="420"/>
        <w:rPr>
          <w:rFonts w:ascii="Times New Roman" w:eastAsia="宋体" w:hAnsi="Times New Roman" w:cs="Times New Roman"/>
          <w:sz w:val="24"/>
        </w:rPr>
      </w:pPr>
      <w:r w:rsidRPr="00A42884">
        <w:rPr>
          <w:rFonts w:ascii="Times New Roman" w:eastAsia="宋体" w:hAnsi="Times New Roman" w:cs="Times New Roman"/>
          <w:sz w:val="24"/>
        </w:rPr>
        <w:t>下载地址：</w:t>
      </w:r>
      <w:hyperlink r:id="rId9" w:history="1">
        <w:r w:rsidRPr="005C4676">
          <w:rPr>
            <w:rStyle w:val="ab"/>
            <w:rFonts w:ascii="Times New Roman" w:eastAsia="宋体" w:hAnsi="Times New Roman" w:cs="Times New Roman"/>
            <w:sz w:val="24"/>
          </w:rPr>
          <w:t>http://www.chinavis.org/202</w:t>
        </w:r>
        <w:r w:rsidR="005C4676" w:rsidRPr="005C4676">
          <w:rPr>
            <w:rStyle w:val="ab"/>
            <w:rFonts w:ascii="Times New Roman" w:eastAsia="宋体" w:hAnsi="Times New Roman" w:cs="Times New Roman"/>
            <w:sz w:val="24"/>
          </w:rPr>
          <w:t>2</w:t>
        </w:r>
        <w:r w:rsidRPr="005C4676">
          <w:rPr>
            <w:rStyle w:val="ab"/>
            <w:rFonts w:ascii="Times New Roman" w:eastAsia="宋体" w:hAnsi="Times New Roman" w:cs="Times New Roman"/>
            <w:sz w:val="24"/>
          </w:rPr>
          <w:t>/challenge.html</w:t>
        </w:r>
      </w:hyperlink>
    </w:p>
    <w:p w14:paraId="516989D1" w14:textId="5F16C716" w:rsidR="00A42884" w:rsidRPr="00A42884" w:rsidRDefault="00A42884">
      <w:pPr>
        <w:spacing w:line="360" w:lineRule="auto"/>
        <w:ind w:firstLine="420"/>
        <w:rPr>
          <w:rFonts w:ascii="Times New Roman" w:eastAsia="方正书宋_GBK" w:hAnsi="Times New Roman" w:cs="Times New Roman"/>
          <w:sz w:val="24"/>
          <w:lang w:eastAsia="zh-Hans"/>
        </w:rPr>
      </w:pPr>
      <w:r w:rsidRPr="00A42884">
        <w:rPr>
          <w:rFonts w:ascii="Times New Roman" w:eastAsia="宋体" w:hAnsi="Times New Roman" w:cs="Times New Roman"/>
          <w:sz w:val="24"/>
        </w:rPr>
        <w:t xml:space="preserve">          </w:t>
      </w:r>
      <w:hyperlink r:id="rId10" w:history="1">
        <w:r w:rsidR="005C4676" w:rsidRPr="00842B3D">
          <w:rPr>
            <w:rStyle w:val="ab"/>
            <w:rFonts w:ascii="Times New Roman" w:eastAsia="方正书宋_GBK" w:hAnsi="Times New Roman" w:cs="Times New Roman"/>
            <w:sz w:val="24"/>
            <w:lang w:eastAsia="zh-Hans"/>
          </w:rPr>
          <w:t>https://github.com/csuvis/CyberAssetGraphData</w:t>
        </w:r>
      </w:hyperlink>
    </w:p>
    <w:p w14:paraId="6CCF0EB8" w14:textId="4C2333AD" w:rsidR="00E713D6" w:rsidRDefault="00811977">
      <w:pPr>
        <w:spacing w:line="360" w:lineRule="auto"/>
        <w:ind w:firstLine="420"/>
        <w:rPr>
          <w:rFonts w:ascii="Times New Roman" w:eastAsia="宋体" w:hAnsi="Times New Roman" w:cs="Times New Roman"/>
          <w:sz w:val="24"/>
        </w:rPr>
      </w:pPr>
      <w:r>
        <w:rPr>
          <w:rFonts w:ascii="Times New Roman" w:eastAsia="宋体" w:hAnsi="Times New Roman" w:cs="Times New Roman" w:hint="eastAsia"/>
          <w:sz w:val="24"/>
        </w:rPr>
        <w:t>下面</w:t>
      </w:r>
      <w:r w:rsidR="00476A7E">
        <w:rPr>
          <w:rFonts w:ascii="Times New Roman" w:eastAsia="宋体" w:hAnsi="Times New Roman" w:cs="Times New Roman" w:hint="eastAsia"/>
          <w:sz w:val="24"/>
        </w:rPr>
        <w:t>是</w:t>
      </w:r>
      <w:r>
        <w:rPr>
          <w:rFonts w:ascii="Times New Roman" w:eastAsia="宋体" w:hAnsi="Times New Roman" w:cs="Times New Roman" w:hint="eastAsia"/>
          <w:sz w:val="24"/>
        </w:rPr>
        <w:t>这</w:t>
      </w:r>
      <w:r w:rsidR="00E03AA6">
        <w:rPr>
          <w:rFonts w:ascii="Times New Roman" w:eastAsia="宋体" w:hAnsi="Times New Roman" w:cs="Times New Roman" w:hint="eastAsia"/>
          <w:sz w:val="24"/>
        </w:rPr>
        <w:t>两</w:t>
      </w:r>
      <w:r>
        <w:rPr>
          <w:rFonts w:ascii="Times New Roman" w:eastAsia="宋体" w:hAnsi="Times New Roman" w:cs="Times New Roman" w:hint="eastAsia"/>
          <w:sz w:val="24"/>
        </w:rPr>
        <w:t>个数据文件的</w:t>
      </w:r>
      <w:r w:rsidR="001066FF">
        <w:rPr>
          <w:rFonts w:ascii="Times New Roman" w:eastAsia="宋体" w:hAnsi="Times New Roman" w:cs="Times New Roman" w:hint="eastAsia"/>
          <w:sz w:val="24"/>
        </w:rPr>
        <w:t>字段说明</w:t>
      </w:r>
      <w:r>
        <w:rPr>
          <w:rFonts w:ascii="Times New Roman" w:eastAsia="宋体" w:hAnsi="Times New Roman" w:cs="Times New Roman" w:hint="eastAsia"/>
          <w:sz w:val="24"/>
        </w:rPr>
        <w:t>。</w:t>
      </w:r>
    </w:p>
    <w:p w14:paraId="5E74A779" w14:textId="6BC2E505" w:rsidR="00E713D6" w:rsidRDefault="00DA2414" w:rsidP="002F725C">
      <w:pPr>
        <w:pStyle w:val="3"/>
        <w:rPr>
          <w:rFonts w:ascii="Times New Roman" w:eastAsia="宋体" w:hAnsi="Times New Roman" w:cs="Times New Roman"/>
          <w:sz w:val="30"/>
          <w:szCs w:val="30"/>
        </w:rPr>
      </w:pPr>
      <w:r>
        <w:rPr>
          <w:rFonts w:ascii="Times New Roman" w:eastAsia="宋体" w:hAnsi="Times New Roman" w:cs="Times New Roman"/>
          <w:sz w:val="30"/>
          <w:szCs w:val="30"/>
        </w:rPr>
        <w:t xml:space="preserve">2.1 </w:t>
      </w:r>
      <w:r w:rsidR="00811977">
        <w:rPr>
          <w:rFonts w:ascii="Times New Roman" w:eastAsia="宋体" w:hAnsi="Times New Roman" w:cs="Times New Roman" w:hint="eastAsia"/>
          <w:sz w:val="30"/>
          <w:szCs w:val="30"/>
        </w:rPr>
        <w:t>Node.</w:t>
      </w:r>
      <w:r w:rsidR="00811977">
        <w:rPr>
          <w:rFonts w:ascii="Times New Roman" w:eastAsia="宋体" w:hAnsi="Times New Roman" w:cs="Times New Roman"/>
          <w:sz w:val="30"/>
          <w:szCs w:val="30"/>
        </w:rPr>
        <w:t>csv</w:t>
      </w:r>
    </w:p>
    <w:p w14:paraId="3C49A5E6" w14:textId="6BD15FD0" w:rsidR="00E713D6" w:rsidRDefault="00811977">
      <w:pPr>
        <w:spacing w:line="360" w:lineRule="auto"/>
        <w:ind w:firstLine="420"/>
        <w:rPr>
          <w:rFonts w:ascii="Times New Roman" w:eastAsia="宋体" w:hAnsi="Times New Roman" w:cs="Times New Roman"/>
          <w:sz w:val="24"/>
          <w:lang w:eastAsia="zh-Hans"/>
        </w:rPr>
      </w:pPr>
      <w:bookmarkStart w:id="4" w:name="OLE_LINK30"/>
      <w:bookmarkStart w:id="5" w:name="OLE_LINK31"/>
      <w:r>
        <w:rPr>
          <w:rFonts w:ascii="Times New Roman" w:eastAsia="宋体" w:hAnsi="Times New Roman" w:cs="Times New Roman" w:hint="eastAsia"/>
          <w:sz w:val="24"/>
        </w:rPr>
        <w:t>N</w:t>
      </w:r>
      <w:r>
        <w:rPr>
          <w:rFonts w:ascii="Times New Roman" w:eastAsia="宋体" w:hAnsi="Times New Roman" w:cs="Times New Roman"/>
          <w:sz w:val="24"/>
        </w:rPr>
        <w:t>ode</w:t>
      </w:r>
      <w:r>
        <w:rPr>
          <w:rFonts w:ascii="Times New Roman" w:eastAsia="宋体" w:hAnsi="Times New Roman" w:cs="Times New Roman" w:hint="eastAsia"/>
          <w:sz w:val="24"/>
        </w:rPr>
        <w:t>.</w:t>
      </w:r>
      <w:r>
        <w:rPr>
          <w:rFonts w:ascii="Times New Roman" w:eastAsia="宋体" w:hAnsi="Times New Roman" w:cs="Times New Roman"/>
          <w:sz w:val="24"/>
        </w:rPr>
        <w:t>csv</w:t>
      </w:r>
      <w:r>
        <w:rPr>
          <w:rFonts w:ascii="Times New Roman" w:eastAsia="宋体" w:hAnsi="Times New Roman" w:cs="Times New Roman" w:hint="eastAsia"/>
          <w:sz w:val="24"/>
        </w:rPr>
        <w:t>数据文件</w:t>
      </w:r>
      <w:bookmarkEnd w:id="4"/>
      <w:bookmarkEnd w:id="5"/>
      <w:r>
        <w:rPr>
          <w:rFonts w:ascii="Times New Roman" w:eastAsia="宋体" w:hAnsi="Times New Roman" w:cs="Times New Roman" w:hint="eastAsia"/>
          <w:sz w:val="24"/>
        </w:rPr>
        <w:t>大小为</w:t>
      </w:r>
      <w:r w:rsidR="00224FD5">
        <w:rPr>
          <w:rFonts w:ascii="Times New Roman" w:eastAsia="宋体" w:hAnsi="Times New Roman" w:cs="Times New Roman"/>
          <w:sz w:val="24"/>
        </w:rPr>
        <w:t>229</w:t>
      </w:r>
      <w:r>
        <w:rPr>
          <w:rFonts w:ascii="Times New Roman" w:eastAsia="宋体" w:hAnsi="Times New Roman" w:cs="Times New Roman"/>
          <w:sz w:val="24"/>
        </w:rPr>
        <w:t>M</w:t>
      </w:r>
      <w:r>
        <w:rPr>
          <w:rFonts w:ascii="Times New Roman" w:eastAsia="宋体" w:hAnsi="Times New Roman" w:cs="Times New Roman" w:hint="eastAsia"/>
          <w:sz w:val="24"/>
        </w:rPr>
        <w:t>，包括</w:t>
      </w:r>
      <w:r>
        <w:rPr>
          <w:rFonts w:ascii="Times New Roman" w:eastAsia="宋体" w:hAnsi="Times New Roman" w:cs="Times New Roman"/>
          <w:sz w:val="24"/>
        </w:rPr>
        <w:t>237</w:t>
      </w:r>
      <w:r>
        <w:rPr>
          <w:rFonts w:ascii="Times New Roman" w:eastAsia="宋体" w:hAnsi="Times New Roman" w:cs="Times New Roman" w:hint="eastAsia"/>
          <w:sz w:val="24"/>
        </w:rPr>
        <w:t>万条数据记录，每一条数据记录一个节点，包括</w:t>
      </w:r>
      <w:r w:rsidR="007F386C">
        <w:rPr>
          <w:rFonts w:ascii="Times New Roman" w:eastAsia="宋体" w:hAnsi="Times New Roman" w:cs="Times New Roman" w:hint="eastAsia"/>
          <w:sz w:val="24"/>
        </w:rPr>
        <w:t>表</w:t>
      </w:r>
      <w:r w:rsidR="007F386C">
        <w:rPr>
          <w:rFonts w:ascii="Times New Roman" w:eastAsia="宋体" w:hAnsi="Times New Roman" w:cs="Times New Roman" w:hint="eastAsia"/>
          <w:sz w:val="24"/>
        </w:rPr>
        <w:t>1</w:t>
      </w:r>
      <w:r w:rsidR="007F386C">
        <w:rPr>
          <w:rFonts w:ascii="Times New Roman" w:eastAsia="宋体" w:hAnsi="Times New Roman" w:cs="Times New Roman" w:hint="eastAsia"/>
          <w:sz w:val="24"/>
        </w:rPr>
        <w:t>所示的</w:t>
      </w:r>
      <w:r>
        <w:rPr>
          <w:rFonts w:ascii="Times New Roman" w:eastAsia="宋体" w:hAnsi="Times New Roman" w:cs="Times New Roman" w:hint="eastAsia"/>
          <w:sz w:val="24"/>
        </w:rPr>
        <w:t>4</w:t>
      </w:r>
      <w:r>
        <w:rPr>
          <w:rFonts w:ascii="Times New Roman" w:eastAsia="宋体" w:hAnsi="Times New Roman" w:cs="Times New Roman" w:hint="eastAsia"/>
          <w:sz w:val="24"/>
        </w:rPr>
        <w:t>个字段。图</w:t>
      </w:r>
      <w:r>
        <w:rPr>
          <w:rFonts w:ascii="Times New Roman" w:eastAsia="宋体" w:hAnsi="Times New Roman" w:cs="Times New Roman" w:hint="eastAsia"/>
          <w:sz w:val="24"/>
        </w:rPr>
        <w:t>1</w:t>
      </w:r>
      <w:r>
        <w:rPr>
          <w:rFonts w:ascii="Times New Roman" w:eastAsia="宋体" w:hAnsi="Times New Roman" w:cs="Times New Roman" w:hint="eastAsia"/>
          <w:sz w:val="24"/>
        </w:rPr>
        <w:t>展示了</w:t>
      </w:r>
      <w:r>
        <w:rPr>
          <w:rFonts w:ascii="Times New Roman" w:eastAsia="宋体" w:hAnsi="Times New Roman" w:cs="Times New Roman" w:hint="eastAsia"/>
          <w:sz w:val="24"/>
        </w:rPr>
        <w:t>N</w:t>
      </w:r>
      <w:r>
        <w:rPr>
          <w:rFonts w:ascii="Times New Roman" w:eastAsia="宋体" w:hAnsi="Times New Roman" w:cs="Times New Roman"/>
          <w:sz w:val="24"/>
        </w:rPr>
        <w:t>ode</w:t>
      </w:r>
      <w:r>
        <w:rPr>
          <w:rFonts w:ascii="Times New Roman" w:eastAsia="宋体" w:hAnsi="Times New Roman" w:cs="Times New Roman" w:hint="eastAsia"/>
          <w:sz w:val="24"/>
        </w:rPr>
        <w:t>.</w:t>
      </w:r>
      <w:r>
        <w:rPr>
          <w:rFonts w:ascii="Times New Roman" w:eastAsia="宋体" w:hAnsi="Times New Roman" w:cs="Times New Roman"/>
          <w:sz w:val="24"/>
        </w:rPr>
        <w:t>csv</w:t>
      </w:r>
      <w:r>
        <w:rPr>
          <w:rFonts w:ascii="Times New Roman" w:eastAsia="宋体" w:hAnsi="Times New Roman" w:cs="Times New Roman" w:hint="eastAsia"/>
          <w:sz w:val="24"/>
        </w:rPr>
        <w:t>的数据样本。</w:t>
      </w:r>
    </w:p>
    <w:p w14:paraId="706E3355" w14:textId="77777777" w:rsidR="00E713D6" w:rsidRPr="00C83CD2" w:rsidRDefault="00811977" w:rsidP="00101ECA">
      <w:pPr>
        <w:snapToGrid w:val="0"/>
        <w:spacing w:beforeLines="50" w:before="156" w:line="360" w:lineRule="auto"/>
        <w:jc w:val="center"/>
        <w:rPr>
          <w:rFonts w:ascii="Times New Roman" w:eastAsia="黑体" w:hAnsi="Times New Roman" w:cs="Times New Roman"/>
          <w:szCs w:val="21"/>
          <w:lang w:eastAsia="zh-Hans"/>
        </w:rPr>
      </w:pPr>
      <w:bookmarkStart w:id="6" w:name="OLE_LINK29"/>
      <w:bookmarkStart w:id="7" w:name="OLE_LINK28"/>
      <w:bookmarkStart w:id="8" w:name="OLE_LINK37"/>
      <w:bookmarkStart w:id="9" w:name="OLE_LINK36"/>
      <w:r w:rsidRPr="00C83CD2">
        <w:rPr>
          <w:rFonts w:ascii="Times New Roman" w:eastAsia="黑体" w:hAnsi="Times New Roman" w:cs="Times New Roman"/>
          <w:szCs w:val="21"/>
          <w:lang w:eastAsia="zh-Hans"/>
        </w:rPr>
        <w:t>表</w:t>
      </w:r>
      <w:r w:rsidRPr="00C83CD2">
        <w:rPr>
          <w:rFonts w:ascii="Times New Roman" w:eastAsia="黑体" w:hAnsi="Times New Roman" w:cs="Times New Roman"/>
          <w:szCs w:val="21"/>
          <w:lang w:eastAsia="zh-Hans"/>
        </w:rPr>
        <w:t>1. Node.csv</w:t>
      </w:r>
      <w:r w:rsidRPr="00C83CD2">
        <w:rPr>
          <w:rFonts w:ascii="Times New Roman" w:eastAsia="黑体" w:hAnsi="Times New Roman" w:cs="Times New Roman"/>
          <w:szCs w:val="21"/>
          <w:lang w:eastAsia="zh-Hans"/>
        </w:rPr>
        <w:t>数据文件</w:t>
      </w:r>
      <w:r w:rsidRPr="00C83CD2">
        <w:rPr>
          <w:rFonts w:ascii="Times New Roman" w:eastAsia="黑体" w:hAnsi="Times New Roman" w:cs="Times New Roman"/>
          <w:szCs w:val="21"/>
          <w:lang w:eastAsia="zh-Hans"/>
        </w:rPr>
        <w:t>—</w:t>
      </w:r>
      <w:r w:rsidRPr="00C83CD2">
        <w:rPr>
          <w:rFonts w:ascii="Times New Roman" w:eastAsia="黑体" w:hAnsi="Times New Roman" w:cs="Times New Roman"/>
          <w:szCs w:val="21"/>
          <w:lang w:eastAsia="zh-Hans"/>
        </w:rPr>
        <w:t>字段说明</w:t>
      </w:r>
      <w:bookmarkEnd w:id="6"/>
      <w:bookmarkEnd w:id="7"/>
    </w:p>
    <w:tbl>
      <w:tblPr>
        <w:tblStyle w:val="4-30"/>
        <w:tblW w:w="8411" w:type="dxa"/>
        <w:tblLayout w:type="fixed"/>
        <w:tblLook w:val="04A0" w:firstRow="1" w:lastRow="0" w:firstColumn="1" w:lastColumn="0" w:noHBand="0" w:noVBand="1"/>
      </w:tblPr>
      <w:tblGrid>
        <w:gridCol w:w="999"/>
        <w:gridCol w:w="2293"/>
        <w:gridCol w:w="859"/>
        <w:gridCol w:w="2223"/>
        <w:gridCol w:w="2037"/>
      </w:tblGrid>
      <w:tr w:rsidR="00F46DD8" w14:paraId="1A588C96" w14:textId="77777777" w:rsidTr="00A42884">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999" w:type="dxa"/>
            <w:vAlign w:val="center"/>
          </w:tcPr>
          <w:p w14:paraId="4EB4285B" w14:textId="77777777" w:rsidR="00E713D6" w:rsidRDefault="00811977" w:rsidP="00F46DD8">
            <w:pPr>
              <w:snapToGrid w:val="0"/>
              <w:jc w:val="center"/>
              <w:rPr>
                <w:rFonts w:ascii="Times New Roman" w:eastAsia="宋体" w:hAnsi="Times New Roman" w:cs="Times New Roman"/>
                <w:b w:val="0"/>
                <w:bCs w:val="0"/>
                <w:szCs w:val="21"/>
              </w:rPr>
            </w:pPr>
            <w:r>
              <w:rPr>
                <w:rFonts w:ascii="Times New Roman" w:eastAsia="宋体" w:hAnsi="Times New Roman" w:cs="Times New Roman"/>
                <w:szCs w:val="21"/>
              </w:rPr>
              <w:t>字段</w:t>
            </w:r>
          </w:p>
        </w:tc>
        <w:tc>
          <w:tcPr>
            <w:tcW w:w="2293" w:type="dxa"/>
            <w:vAlign w:val="center"/>
          </w:tcPr>
          <w:p w14:paraId="707D1B39" w14:textId="77777777" w:rsidR="00E713D6" w:rsidRDefault="00811977" w:rsidP="00F46DD8">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szCs w:val="21"/>
              </w:rPr>
              <w:t>说明</w:t>
            </w:r>
          </w:p>
        </w:tc>
        <w:tc>
          <w:tcPr>
            <w:tcW w:w="859" w:type="dxa"/>
            <w:vAlign w:val="center"/>
          </w:tcPr>
          <w:p w14:paraId="0A8A56B1" w14:textId="77777777" w:rsidR="00E713D6" w:rsidRDefault="00811977" w:rsidP="00F46DD8">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szCs w:val="21"/>
              </w:rPr>
              <w:t>类型</w:t>
            </w:r>
          </w:p>
        </w:tc>
        <w:tc>
          <w:tcPr>
            <w:tcW w:w="2223" w:type="dxa"/>
            <w:vAlign w:val="center"/>
          </w:tcPr>
          <w:p w14:paraId="782C76E0" w14:textId="77777777" w:rsidR="00E713D6" w:rsidRDefault="00811977" w:rsidP="00F46DD8">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szCs w:val="21"/>
              </w:rPr>
              <w:t>示例</w:t>
            </w:r>
          </w:p>
        </w:tc>
        <w:tc>
          <w:tcPr>
            <w:tcW w:w="2037" w:type="dxa"/>
            <w:vAlign w:val="center"/>
          </w:tcPr>
          <w:p w14:paraId="5CD96084" w14:textId="77777777" w:rsidR="00E713D6" w:rsidRDefault="00811977" w:rsidP="00F46DD8">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hint="eastAsia"/>
                <w:szCs w:val="21"/>
              </w:rPr>
              <w:t>说明</w:t>
            </w:r>
          </w:p>
        </w:tc>
      </w:tr>
      <w:tr w:rsidR="00E713D6" w14:paraId="160FBB51" w14:textId="77777777" w:rsidTr="00A42884">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999" w:type="dxa"/>
            <w:vAlign w:val="center"/>
          </w:tcPr>
          <w:p w14:paraId="521607CB" w14:textId="77777777" w:rsidR="00E713D6" w:rsidRDefault="00811977" w:rsidP="00F46DD8">
            <w:pPr>
              <w:snapToGrid w:val="0"/>
              <w:jc w:val="center"/>
              <w:rPr>
                <w:rFonts w:ascii="Times New Roman" w:eastAsia="宋体" w:hAnsi="Times New Roman" w:cs="Times New Roman"/>
                <w:b w:val="0"/>
                <w:bCs w:val="0"/>
                <w:szCs w:val="21"/>
              </w:rPr>
            </w:pPr>
            <w:r>
              <w:rPr>
                <w:rFonts w:ascii="Times New Roman" w:eastAsia="宋体" w:hAnsi="Times New Roman" w:cs="Times New Roman" w:hint="eastAsia"/>
                <w:szCs w:val="21"/>
              </w:rPr>
              <w:t>i</w:t>
            </w:r>
            <w:r>
              <w:rPr>
                <w:rFonts w:ascii="Times New Roman" w:eastAsia="宋体" w:hAnsi="Times New Roman" w:cs="Times New Roman"/>
                <w:szCs w:val="21"/>
              </w:rPr>
              <w:t>d</w:t>
            </w:r>
          </w:p>
        </w:tc>
        <w:tc>
          <w:tcPr>
            <w:tcW w:w="2293" w:type="dxa"/>
            <w:vAlign w:val="center"/>
          </w:tcPr>
          <w:p w14:paraId="3235E484" w14:textId="77777777" w:rsidR="00E713D6" w:rsidRDefault="00811977" w:rsidP="00F46DD8">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节点</w:t>
            </w:r>
            <w:r>
              <w:rPr>
                <w:rFonts w:ascii="Times New Roman" w:eastAsia="宋体" w:hAnsi="Times New Roman" w:cs="Times New Roman" w:hint="eastAsia"/>
                <w:szCs w:val="21"/>
              </w:rPr>
              <w:t>id</w:t>
            </w:r>
          </w:p>
        </w:tc>
        <w:tc>
          <w:tcPr>
            <w:tcW w:w="859" w:type="dxa"/>
            <w:vAlign w:val="center"/>
          </w:tcPr>
          <w:p w14:paraId="588C79C3" w14:textId="77777777" w:rsidR="00E713D6" w:rsidRDefault="00811977" w:rsidP="00F46DD8">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String</w:t>
            </w:r>
          </w:p>
        </w:tc>
        <w:tc>
          <w:tcPr>
            <w:tcW w:w="2223" w:type="dxa"/>
            <w:vAlign w:val="center"/>
          </w:tcPr>
          <w:p w14:paraId="20281791" w14:textId="77777777" w:rsidR="00E713D6" w:rsidRDefault="00811977" w:rsidP="00F46DD8">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Domain_0d9f06a82e90193f68e72e53acd55e23c74afb0e3589608627e423c64d19f6db</w:t>
            </w:r>
          </w:p>
        </w:tc>
        <w:tc>
          <w:tcPr>
            <w:tcW w:w="2037" w:type="dxa"/>
            <w:vAlign w:val="center"/>
          </w:tcPr>
          <w:p w14:paraId="3D1CD477" w14:textId="77777777" w:rsidR="00E713D6" w:rsidRDefault="00811977" w:rsidP="00F46DD8">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唯一标识节点</w:t>
            </w:r>
          </w:p>
        </w:tc>
      </w:tr>
      <w:tr w:rsidR="00E713D6" w14:paraId="5B6B0632" w14:textId="77777777" w:rsidTr="00A42884">
        <w:trPr>
          <w:trHeight w:val="20"/>
        </w:trPr>
        <w:tc>
          <w:tcPr>
            <w:cnfStyle w:val="001000000000" w:firstRow="0" w:lastRow="0" w:firstColumn="1" w:lastColumn="0" w:oddVBand="0" w:evenVBand="0" w:oddHBand="0" w:evenHBand="0" w:firstRowFirstColumn="0" w:firstRowLastColumn="0" w:lastRowFirstColumn="0" w:lastRowLastColumn="0"/>
            <w:tcW w:w="999" w:type="dxa"/>
            <w:vAlign w:val="center"/>
          </w:tcPr>
          <w:p w14:paraId="7491BCFB" w14:textId="77777777" w:rsidR="00E713D6" w:rsidRDefault="00811977" w:rsidP="00F46DD8">
            <w:pPr>
              <w:snapToGrid w:val="0"/>
              <w:jc w:val="center"/>
              <w:rPr>
                <w:rFonts w:ascii="Times New Roman" w:eastAsia="宋体" w:hAnsi="Times New Roman" w:cs="Times New Roman"/>
                <w:b w:val="0"/>
                <w:bCs w:val="0"/>
                <w:szCs w:val="21"/>
              </w:rPr>
            </w:pPr>
            <w:r>
              <w:rPr>
                <w:rFonts w:ascii="Times New Roman" w:eastAsia="宋体" w:hAnsi="Times New Roman" w:cs="Times New Roman"/>
                <w:szCs w:val="21"/>
              </w:rPr>
              <w:t>name</w:t>
            </w:r>
          </w:p>
        </w:tc>
        <w:tc>
          <w:tcPr>
            <w:tcW w:w="2293" w:type="dxa"/>
            <w:vAlign w:val="center"/>
          </w:tcPr>
          <w:p w14:paraId="160BEFFC" w14:textId="77777777" w:rsidR="00E713D6" w:rsidRDefault="00811977" w:rsidP="00F46DD8">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节点名称</w:t>
            </w:r>
          </w:p>
        </w:tc>
        <w:tc>
          <w:tcPr>
            <w:tcW w:w="859" w:type="dxa"/>
            <w:vAlign w:val="center"/>
          </w:tcPr>
          <w:p w14:paraId="63024154" w14:textId="77777777" w:rsidR="00E713D6" w:rsidRDefault="00811977" w:rsidP="00F46DD8">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String</w:t>
            </w:r>
          </w:p>
        </w:tc>
        <w:tc>
          <w:tcPr>
            <w:tcW w:w="2223" w:type="dxa"/>
            <w:vAlign w:val="center"/>
          </w:tcPr>
          <w:p w14:paraId="689128DA" w14:textId="77777777" w:rsidR="00E713D6" w:rsidRDefault="00811977" w:rsidP="00F46DD8">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0d9f06a82e.com</w:t>
            </w:r>
          </w:p>
        </w:tc>
        <w:tc>
          <w:tcPr>
            <w:tcW w:w="2037" w:type="dxa"/>
            <w:vAlign w:val="center"/>
          </w:tcPr>
          <w:p w14:paraId="23D91E45" w14:textId="063DB235" w:rsidR="00E713D6" w:rsidRDefault="00811977" w:rsidP="00F46DD8">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经过了</w:t>
            </w:r>
            <w:r w:rsidR="005B6A23">
              <w:rPr>
                <w:rFonts w:ascii="Times New Roman" w:eastAsia="宋体" w:hAnsi="Times New Roman" w:cs="Times New Roman" w:hint="eastAsia"/>
                <w:szCs w:val="21"/>
              </w:rPr>
              <w:t>M</w:t>
            </w:r>
            <w:r w:rsidR="005B6A23">
              <w:rPr>
                <w:rFonts w:ascii="Times New Roman" w:eastAsia="宋体" w:hAnsi="Times New Roman" w:cs="Times New Roman"/>
                <w:szCs w:val="21"/>
              </w:rPr>
              <w:t>D5</w:t>
            </w:r>
            <w:r>
              <w:rPr>
                <w:rFonts w:ascii="Times New Roman" w:eastAsia="宋体" w:hAnsi="Times New Roman" w:cs="Times New Roman"/>
                <w:szCs w:val="21"/>
              </w:rPr>
              <w:t>加密</w:t>
            </w:r>
            <w:r>
              <w:rPr>
                <w:rFonts w:ascii="Times New Roman" w:eastAsia="宋体" w:hAnsi="Times New Roman" w:cs="Times New Roman" w:hint="eastAsia"/>
                <w:szCs w:val="21"/>
              </w:rPr>
              <w:t>和无效化</w:t>
            </w:r>
            <w:r>
              <w:rPr>
                <w:rFonts w:ascii="Times New Roman" w:eastAsia="宋体" w:hAnsi="Times New Roman" w:cs="Times New Roman"/>
                <w:szCs w:val="21"/>
              </w:rPr>
              <w:t>脱敏处理</w:t>
            </w:r>
          </w:p>
        </w:tc>
      </w:tr>
      <w:tr w:rsidR="00E713D6" w14:paraId="2B596276" w14:textId="77777777" w:rsidTr="00A4288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9" w:type="dxa"/>
            <w:vAlign w:val="center"/>
          </w:tcPr>
          <w:p w14:paraId="33D990CB" w14:textId="77777777" w:rsidR="00E713D6" w:rsidRDefault="00811977" w:rsidP="00F46DD8">
            <w:pPr>
              <w:snapToGrid w:val="0"/>
              <w:jc w:val="center"/>
              <w:rPr>
                <w:rFonts w:ascii="Times New Roman" w:eastAsia="宋体" w:hAnsi="Times New Roman" w:cs="Times New Roman"/>
                <w:b w:val="0"/>
                <w:bCs w:val="0"/>
                <w:szCs w:val="21"/>
              </w:rPr>
            </w:pPr>
            <w:r>
              <w:rPr>
                <w:rFonts w:ascii="Times New Roman" w:eastAsia="宋体" w:hAnsi="Times New Roman" w:cs="Times New Roman"/>
                <w:szCs w:val="21"/>
              </w:rPr>
              <w:t>type</w:t>
            </w:r>
          </w:p>
        </w:tc>
        <w:tc>
          <w:tcPr>
            <w:tcW w:w="2293" w:type="dxa"/>
            <w:vAlign w:val="center"/>
          </w:tcPr>
          <w:p w14:paraId="3C94936A" w14:textId="77777777" w:rsidR="00E713D6" w:rsidRDefault="00811977" w:rsidP="00F46DD8">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节点类型</w:t>
            </w:r>
          </w:p>
        </w:tc>
        <w:tc>
          <w:tcPr>
            <w:tcW w:w="859" w:type="dxa"/>
            <w:vAlign w:val="center"/>
          </w:tcPr>
          <w:p w14:paraId="2AE810EB" w14:textId="77777777" w:rsidR="00E713D6" w:rsidRDefault="00811977" w:rsidP="00F46DD8">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String</w:t>
            </w:r>
          </w:p>
        </w:tc>
        <w:tc>
          <w:tcPr>
            <w:tcW w:w="2223" w:type="dxa"/>
            <w:vAlign w:val="center"/>
          </w:tcPr>
          <w:p w14:paraId="23DDBED2" w14:textId="77777777" w:rsidR="00E713D6" w:rsidRDefault="00811977" w:rsidP="00F46DD8">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Domain</w:t>
            </w:r>
          </w:p>
        </w:tc>
        <w:tc>
          <w:tcPr>
            <w:tcW w:w="2037" w:type="dxa"/>
            <w:vAlign w:val="center"/>
          </w:tcPr>
          <w:p w14:paraId="0CEE41A7" w14:textId="77777777" w:rsidR="00E713D6" w:rsidRDefault="00811977" w:rsidP="00F46DD8">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共</w:t>
            </w:r>
            <w:r>
              <w:rPr>
                <w:rFonts w:ascii="Times New Roman" w:eastAsia="宋体" w:hAnsi="Times New Roman" w:cs="Times New Roman" w:hint="eastAsia"/>
                <w:szCs w:val="21"/>
              </w:rPr>
              <w:t>8</w:t>
            </w:r>
            <w:r>
              <w:rPr>
                <w:rFonts w:ascii="Times New Roman" w:eastAsia="宋体" w:hAnsi="Times New Roman" w:cs="Times New Roman" w:hint="eastAsia"/>
                <w:szCs w:val="21"/>
              </w:rPr>
              <w:t>类，见表</w:t>
            </w:r>
            <w:r>
              <w:rPr>
                <w:rFonts w:ascii="Times New Roman" w:eastAsia="宋体" w:hAnsi="Times New Roman" w:cs="Times New Roman" w:hint="eastAsia"/>
                <w:szCs w:val="21"/>
              </w:rPr>
              <w:t>2</w:t>
            </w:r>
          </w:p>
        </w:tc>
      </w:tr>
      <w:tr w:rsidR="00E713D6" w14:paraId="59D6B1EC" w14:textId="77777777" w:rsidTr="00A42884">
        <w:trPr>
          <w:trHeight w:val="20"/>
        </w:trPr>
        <w:tc>
          <w:tcPr>
            <w:cnfStyle w:val="001000000000" w:firstRow="0" w:lastRow="0" w:firstColumn="1" w:lastColumn="0" w:oddVBand="0" w:evenVBand="0" w:oddHBand="0" w:evenHBand="0" w:firstRowFirstColumn="0" w:firstRowLastColumn="0" w:lastRowFirstColumn="0" w:lastRowLastColumn="0"/>
            <w:tcW w:w="999" w:type="dxa"/>
            <w:vAlign w:val="center"/>
          </w:tcPr>
          <w:p w14:paraId="1F230496" w14:textId="2F7BCF2D" w:rsidR="00E713D6" w:rsidRDefault="00811977" w:rsidP="00F46DD8">
            <w:pPr>
              <w:snapToGrid w:val="0"/>
              <w:jc w:val="center"/>
              <w:rPr>
                <w:rFonts w:ascii="Times New Roman" w:eastAsia="宋体" w:hAnsi="Times New Roman" w:cs="Times New Roman"/>
                <w:b w:val="0"/>
                <w:bCs w:val="0"/>
                <w:szCs w:val="21"/>
              </w:rPr>
            </w:pPr>
            <w:bookmarkStart w:id="10" w:name="OLE_LINK33"/>
            <w:bookmarkStart w:id="11" w:name="OLE_LINK32"/>
            <w:r>
              <w:rPr>
                <w:rFonts w:ascii="Times New Roman" w:eastAsia="宋体" w:hAnsi="Times New Roman" w:cs="Times New Roman"/>
                <w:szCs w:val="21"/>
              </w:rPr>
              <w:t>industry</w:t>
            </w:r>
            <w:bookmarkEnd w:id="10"/>
            <w:bookmarkEnd w:id="11"/>
          </w:p>
        </w:tc>
        <w:tc>
          <w:tcPr>
            <w:tcW w:w="2293" w:type="dxa"/>
            <w:vAlign w:val="center"/>
          </w:tcPr>
          <w:p w14:paraId="1D73BF6B" w14:textId="1A80F5A5" w:rsidR="00E713D6" w:rsidRDefault="00811977" w:rsidP="00F46DD8">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黑灰产</w:t>
            </w:r>
            <w:r>
              <w:rPr>
                <w:rFonts w:ascii="Times New Roman" w:eastAsia="宋体" w:hAnsi="Times New Roman" w:cs="Times New Roman" w:hint="eastAsia"/>
                <w:szCs w:val="21"/>
              </w:rPr>
              <w:t>业务</w:t>
            </w:r>
            <w:r>
              <w:rPr>
                <w:rFonts w:ascii="Times New Roman" w:eastAsia="宋体" w:hAnsi="Times New Roman" w:cs="Times New Roman"/>
                <w:szCs w:val="21"/>
              </w:rPr>
              <w:t>类型</w:t>
            </w:r>
            <w:r>
              <w:rPr>
                <w:rFonts w:ascii="Times New Roman" w:eastAsia="宋体" w:hAnsi="Times New Roman" w:cs="Times New Roman" w:hint="eastAsia"/>
                <w:szCs w:val="21"/>
              </w:rPr>
              <w:t>(</w:t>
            </w:r>
            <w:r>
              <w:rPr>
                <w:rFonts w:ascii="Times New Roman" w:eastAsia="宋体" w:hAnsi="Times New Roman" w:cs="Times New Roman" w:hint="eastAsia"/>
                <w:szCs w:val="21"/>
              </w:rPr>
              <w:t>只对</w:t>
            </w:r>
            <w:r>
              <w:rPr>
                <w:rFonts w:ascii="Times New Roman" w:eastAsia="宋体" w:hAnsi="Times New Roman" w:cs="Times New Roman" w:hint="eastAsia"/>
                <w:szCs w:val="21"/>
              </w:rPr>
              <w:t>Domain</w:t>
            </w:r>
            <w:r>
              <w:rPr>
                <w:rFonts w:ascii="Times New Roman" w:eastAsia="宋体" w:hAnsi="Times New Roman" w:cs="Times New Roman"/>
                <w:szCs w:val="21"/>
              </w:rPr>
              <w:t>类</w:t>
            </w:r>
            <w:r w:rsidR="009536C6">
              <w:rPr>
                <w:rFonts w:ascii="Times New Roman" w:eastAsia="宋体" w:hAnsi="Times New Roman" w:cs="Times New Roman" w:hint="eastAsia"/>
                <w:szCs w:val="21"/>
              </w:rPr>
              <w:t>型</w:t>
            </w:r>
            <w:r>
              <w:rPr>
                <w:rFonts w:ascii="Times New Roman" w:eastAsia="宋体" w:hAnsi="Times New Roman" w:cs="Times New Roman"/>
                <w:szCs w:val="21"/>
              </w:rPr>
              <w:t>节点</w:t>
            </w:r>
            <w:r>
              <w:rPr>
                <w:rFonts w:ascii="Times New Roman" w:eastAsia="宋体" w:hAnsi="Times New Roman" w:cs="Times New Roman" w:hint="eastAsia"/>
                <w:szCs w:val="21"/>
              </w:rPr>
              <w:t>有效</w:t>
            </w:r>
            <w:r>
              <w:rPr>
                <w:rFonts w:ascii="Times New Roman" w:eastAsia="宋体" w:hAnsi="Times New Roman" w:cs="Times New Roman" w:hint="eastAsia"/>
                <w:szCs w:val="21"/>
              </w:rPr>
              <w:t>)</w:t>
            </w:r>
          </w:p>
        </w:tc>
        <w:tc>
          <w:tcPr>
            <w:tcW w:w="859" w:type="dxa"/>
            <w:vAlign w:val="center"/>
          </w:tcPr>
          <w:p w14:paraId="7C8325F0" w14:textId="77777777" w:rsidR="00E713D6" w:rsidRDefault="00811977" w:rsidP="00F46DD8">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String</w:t>
            </w:r>
          </w:p>
        </w:tc>
        <w:tc>
          <w:tcPr>
            <w:tcW w:w="2223" w:type="dxa"/>
            <w:vAlign w:val="center"/>
          </w:tcPr>
          <w:p w14:paraId="4E535F9F" w14:textId="77777777" w:rsidR="00E713D6" w:rsidRDefault="00811977" w:rsidP="00F46DD8">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['B']</w:t>
            </w:r>
          </w:p>
        </w:tc>
        <w:tc>
          <w:tcPr>
            <w:tcW w:w="2037" w:type="dxa"/>
            <w:vAlign w:val="center"/>
          </w:tcPr>
          <w:p w14:paraId="6F884547" w14:textId="77777777" w:rsidR="00E713D6" w:rsidRDefault="00811977" w:rsidP="00F46DD8">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bookmarkStart w:id="12" w:name="OLE_LINK39"/>
            <w:bookmarkStart w:id="13" w:name="OLE_LINK38"/>
            <w:r>
              <w:rPr>
                <w:rFonts w:ascii="Times New Roman" w:eastAsia="宋体" w:hAnsi="Times New Roman" w:cs="Times New Roman" w:hint="eastAsia"/>
                <w:szCs w:val="21"/>
              </w:rPr>
              <w:t>共</w:t>
            </w:r>
            <w:r>
              <w:rPr>
                <w:rFonts w:ascii="Times New Roman" w:eastAsia="宋体" w:hAnsi="Times New Roman" w:cs="Times New Roman" w:hint="eastAsia"/>
                <w:szCs w:val="21"/>
              </w:rPr>
              <w:t>1</w:t>
            </w:r>
            <w:r>
              <w:rPr>
                <w:rFonts w:ascii="Times New Roman" w:eastAsia="宋体" w:hAnsi="Times New Roman" w:cs="Times New Roman"/>
                <w:szCs w:val="21"/>
              </w:rPr>
              <w:t>0</w:t>
            </w:r>
            <w:r>
              <w:rPr>
                <w:rFonts w:ascii="Times New Roman" w:eastAsia="宋体" w:hAnsi="Times New Roman" w:cs="Times New Roman" w:hint="eastAsia"/>
                <w:szCs w:val="21"/>
              </w:rPr>
              <w:t>类，见表</w:t>
            </w:r>
            <w:r>
              <w:rPr>
                <w:rFonts w:ascii="Times New Roman" w:eastAsia="宋体" w:hAnsi="Times New Roman" w:cs="Times New Roman" w:hint="eastAsia"/>
                <w:szCs w:val="21"/>
              </w:rPr>
              <w:t>3</w:t>
            </w:r>
            <w:bookmarkEnd w:id="12"/>
            <w:bookmarkEnd w:id="13"/>
          </w:p>
        </w:tc>
      </w:tr>
    </w:tbl>
    <w:bookmarkEnd w:id="8"/>
    <w:bookmarkEnd w:id="9"/>
    <w:p w14:paraId="6F3FC0A6" w14:textId="77777777" w:rsidR="00E713D6" w:rsidRPr="00101ECA" w:rsidRDefault="00811977" w:rsidP="00101ECA">
      <w:pPr>
        <w:snapToGrid w:val="0"/>
        <w:spacing w:beforeLines="50" w:before="156" w:line="360" w:lineRule="auto"/>
        <w:jc w:val="center"/>
        <w:rPr>
          <w:rFonts w:ascii="Times New Roman" w:eastAsia="黑体" w:hAnsi="Times New Roman" w:cs="Times New Roman"/>
          <w:szCs w:val="21"/>
          <w:lang w:eastAsia="zh-Hans"/>
        </w:rPr>
      </w:pPr>
      <w:r w:rsidRPr="00101ECA">
        <w:rPr>
          <w:rFonts w:ascii="Times New Roman" w:eastAsia="黑体" w:hAnsi="Times New Roman" w:cs="Times New Roman" w:hint="eastAsia"/>
          <w:szCs w:val="21"/>
          <w:lang w:eastAsia="zh-Hans"/>
        </w:rPr>
        <w:lastRenderedPageBreak/>
        <w:t>表</w:t>
      </w:r>
      <w:r w:rsidRPr="00101ECA">
        <w:rPr>
          <w:rFonts w:ascii="Times New Roman" w:eastAsia="黑体" w:hAnsi="Times New Roman" w:cs="Times New Roman"/>
          <w:szCs w:val="21"/>
          <w:lang w:eastAsia="zh-Hans"/>
        </w:rPr>
        <w:t>2</w:t>
      </w:r>
      <w:r w:rsidRPr="00101ECA">
        <w:rPr>
          <w:rFonts w:ascii="Times New Roman" w:eastAsia="黑体" w:hAnsi="Times New Roman" w:cs="Times New Roman" w:hint="eastAsia"/>
          <w:szCs w:val="21"/>
          <w:lang w:eastAsia="zh-Hans"/>
        </w:rPr>
        <w:t>.</w:t>
      </w:r>
      <w:r w:rsidRPr="00101ECA">
        <w:rPr>
          <w:rFonts w:ascii="Times New Roman" w:eastAsia="黑体" w:hAnsi="Times New Roman" w:cs="Times New Roman"/>
          <w:szCs w:val="21"/>
          <w:lang w:eastAsia="zh-Hans"/>
        </w:rPr>
        <w:t xml:space="preserve"> </w:t>
      </w:r>
      <w:r w:rsidRPr="00101ECA">
        <w:rPr>
          <w:rFonts w:ascii="Times New Roman" w:eastAsia="黑体" w:hAnsi="Times New Roman" w:cs="Times New Roman" w:hint="eastAsia"/>
          <w:szCs w:val="21"/>
          <w:lang w:eastAsia="zh-Hans"/>
        </w:rPr>
        <w:t>节点类型说明</w:t>
      </w:r>
    </w:p>
    <w:tbl>
      <w:tblPr>
        <w:tblStyle w:val="4-32"/>
        <w:tblW w:w="8266" w:type="dxa"/>
        <w:jc w:val="center"/>
        <w:tblLayout w:type="fixed"/>
        <w:tblLook w:val="04A0" w:firstRow="1" w:lastRow="0" w:firstColumn="1" w:lastColumn="0" w:noHBand="0" w:noVBand="1"/>
      </w:tblPr>
      <w:tblGrid>
        <w:gridCol w:w="1502"/>
        <w:gridCol w:w="2474"/>
        <w:gridCol w:w="2145"/>
        <w:gridCol w:w="2145"/>
      </w:tblGrid>
      <w:tr w:rsidR="00E713D6" w14:paraId="3946F66C" w14:textId="77777777" w:rsidTr="00E713D6">
        <w:trPr>
          <w:cnfStyle w:val="100000000000" w:firstRow="1" w:lastRow="0" w:firstColumn="0" w:lastColumn="0" w:oddVBand="0" w:evenVBand="0" w:oddHBand="0"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7BCEA4A0" w14:textId="77777777" w:rsidR="00E713D6" w:rsidRDefault="00811977">
            <w:pPr>
              <w:jc w:val="center"/>
              <w:rPr>
                <w:rFonts w:ascii="Times New Roman" w:eastAsia="宋体" w:hAnsi="Times New Roman" w:cs="Times New Roman"/>
                <w:b w:val="0"/>
                <w:bCs w:val="0"/>
                <w:szCs w:val="21"/>
              </w:rPr>
            </w:pPr>
            <w:r>
              <w:rPr>
                <w:rFonts w:ascii="Times New Roman" w:eastAsia="宋体" w:hAnsi="Times New Roman" w:cs="Times New Roman"/>
                <w:szCs w:val="21"/>
              </w:rPr>
              <w:t>字段</w:t>
            </w:r>
          </w:p>
        </w:tc>
        <w:tc>
          <w:tcPr>
            <w:tcW w:w="2474" w:type="dxa"/>
            <w:vAlign w:val="center"/>
          </w:tcPr>
          <w:p w14:paraId="418E85F0" w14:textId="77777777" w:rsidR="00E713D6" w:rsidRDefault="00811977">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szCs w:val="21"/>
              </w:rPr>
              <w:t>说明</w:t>
            </w:r>
          </w:p>
        </w:tc>
        <w:tc>
          <w:tcPr>
            <w:tcW w:w="2145" w:type="dxa"/>
            <w:vAlign w:val="center"/>
          </w:tcPr>
          <w:p w14:paraId="13B50CC0" w14:textId="77777777" w:rsidR="00E713D6" w:rsidRDefault="00811977">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szCs w:val="21"/>
              </w:rPr>
              <w:t>数量</w:t>
            </w:r>
          </w:p>
        </w:tc>
        <w:tc>
          <w:tcPr>
            <w:tcW w:w="2145" w:type="dxa"/>
            <w:vAlign w:val="center"/>
          </w:tcPr>
          <w:p w14:paraId="23B6DCF2" w14:textId="77777777" w:rsidR="00E713D6" w:rsidRDefault="00811977">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hint="eastAsia"/>
                <w:szCs w:val="21"/>
              </w:rPr>
              <w:t>重要程度</w:t>
            </w:r>
          </w:p>
        </w:tc>
      </w:tr>
      <w:tr w:rsidR="00E713D6" w14:paraId="28AEB4B6" w14:textId="77777777" w:rsidTr="002F725C">
        <w:trPr>
          <w:trHeight w:val="454"/>
          <w:jc w:val="center"/>
        </w:trPr>
        <w:tc>
          <w:tcPr>
            <w:cnfStyle w:val="001000000000" w:firstRow="0" w:lastRow="0" w:firstColumn="1" w:lastColumn="0" w:oddVBand="0" w:evenVBand="0" w:oddHBand="0" w:evenHBand="0" w:firstRowFirstColumn="0" w:firstRowLastColumn="0" w:lastRowFirstColumn="0" w:lastRowLastColumn="0"/>
            <w:tcW w:w="1502" w:type="dxa"/>
            <w:shd w:val="clear" w:color="auto" w:fill="EDEDED" w:themeFill="accent3" w:themeFillTint="33"/>
            <w:vAlign w:val="center"/>
          </w:tcPr>
          <w:p w14:paraId="72686426" w14:textId="77777777" w:rsidR="00E713D6" w:rsidRDefault="00811977">
            <w:pPr>
              <w:jc w:val="center"/>
              <w:rPr>
                <w:rFonts w:ascii="Times New Roman" w:eastAsia="宋体" w:hAnsi="Times New Roman" w:cs="Times New Roman"/>
                <w:b w:val="0"/>
                <w:bCs w:val="0"/>
                <w:szCs w:val="21"/>
              </w:rPr>
            </w:pPr>
            <w:r>
              <w:rPr>
                <w:rFonts w:ascii="Times New Roman" w:eastAsia="宋体" w:hAnsi="Times New Roman" w:cs="Times New Roman"/>
                <w:szCs w:val="21"/>
              </w:rPr>
              <w:t>Domain</w:t>
            </w:r>
          </w:p>
        </w:tc>
        <w:tc>
          <w:tcPr>
            <w:tcW w:w="2474" w:type="dxa"/>
            <w:shd w:val="clear" w:color="auto" w:fill="EDEDED" w:themeFill="accent3" w:themeFillTint="33"/>
            <w:vAlign w:val="center"/>
          </w:tcPr>
          <w:p w14:paraId="29D6FA9F"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网站域名</w:t>
            </w:r>
          </w:p>
        </w:tc>
        <w:tc>
          <w:tcPr>
            <w:tcW w:w="2145" w:type="dxa"/>
            <w:shd w:val="clear" w:color="auto" w:fill="EDEDED" w:themeFill="accent3" w:themeFillTint="33"/>
            <w:vAlign w:val="center"/>
          </w:tcPr>
          <w:p w14:paraId="37596022"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color w:val="000000"/>
                <w:kern w:val="0"/>
                <w:szCs w:val="21"/>
              </w:rPr>
              <w:t>200</w:t>
            </w:r>
            <w:r>
              <w:rPr>
                <w:rFonts w:ascii="Times New Roman" w:eastAsia="宋体" w:hAnsi="Times New Roman" w:cs="Times New Roman"/>
                <w:color w:val="000000"/>
                <w:kern w:val="0"/>
                <w:szCs w:val="21"/>
              </w:rPr>
              <w:t>万</w:t>
            </w:r>
          </w:p>
        </w:tc>
        <w:tc>
          <w:tcPr>
            <w:tcW w:w="2145" w:type="dxa"/>
            <w:shd w:val="clear" w:color="auto" w:fill="EDEDED" w:themeFill="accent3" w:themeFillTint="33"/>
            <w:vAlign w:val="center"/>
          </w:tcPr>
          <w:p w14:paraId="7AC9BEEE"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非常重要</w:t>
            </w:r>
          </w:p>
        </w:tc>
      </w:tr>
      <w:tr w:rsidR="00E713D6" w14:paraId="5A914EB4" w14:textId="77777777" w:rsidTr="002F725C">
        <w:trPr>
          <w:trHeight w:val="454"/>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51577485" w14:textId="77777777" w:rsidR="00E713D6" w:rsidRDefault="00811977">
            <w:pPr>
              <w:jc w:val="center"/>
              <w:rPr>
                <w:rFonts w:ascii="Times New Roman" w:eastAsia="宋体" w:hAnsi="Times New Roman" w:cs="Times New Roman"/>
                <w:b w:val="0"/>
                <w:bCs w:val="0"/>
                <w:szCs w:val="21"/>
              </w:rPr>
            </w:pPr>
            <w:r>
              <w:rPr>
                <w:rFonts w:ascii="Times New Roman" w:eastAsia="宋体" w:hAnsi="Times New Roman" w:cs="Times New Roman"/>
                <w:szCs w:val="21"/>
              </w:rPr>
              <w:t>IP</w:t>
            </w:r>
          </w:p>
        </w:tc>
        <w:tc>
          <w:tcPr>
            <w:tcW w:w="2474" w:type="dxa"/>
            <w:vAlign w:val="center"/>
          </w:tcPr>
          <w:p w14:paraId="231DFA52"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网站的</w:t>
            </w:r>
            <w:r>
              <w:rPr>
                <w:rFonts w:ascii="Times New Roman" w:eastAsia="宋体" w:hAnsi="Times New Roman" w:cs="Times New Roman"/>
                <w:szCs w:val="21"/>
              </w:rPr>
              <w:t>IP</w:t>
            </w:r>
            <w:r>
              <w:rPr>
                <w:rFonts w:ascii="Times New Roman" w:eastAsia="宋体" w:hAnsi="Times New Roman" w:cs="Times New Roman"/>
                <w:szCs w:val="21"/>
              </w:rPr>
              <w:t>地址</w:t>
            </w:r>
          </w:p>
        </w:tc>
        <w:tc>
          <w:tcPr>
            <w:tcW w:w="2145" w:type="dxa"/>
            <w:vAlign w:val="center"/>
          </w:tcPr>
          <w:p w14:paraId="5018D3C3"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color w:val="000000"/>
                <w:kern w:val="0"/>
                <w:szCs w:val="21"/>
              </w:rPr>
              <w:t>20</w:t>
            </w:r>
            <w:r>
              <w:rPr>
                <w:rFonts w:ascii="Times New Roman" w:eastAsia="宋体" w:hAnsi="Times New Roman" w:cs="Times New Roman"/>
                <w:color w:val="000000"/>
                <w:kern w:val="0"/>
                <w:szCs w:val="21"/>
              </w:rPr>
              <w:t>万</w:t>
            </w:r>
          </w:p>
        </w:tc>
        <w:tc>
          <w:tcPr>
            <w:tcW w:w="2145" w:type="dxa"/>
            <w:vAlign w:val="center"/>
          </w:tcPr>
          <w:p w14:paraId="6380AD9D"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非常重要</w:t>
            </w:r>
          </w:p>
        </w:tc>
      </w:tr>
      <w:tr w:rsidR="00E713D6" w14:paraId="31A1711D" w14:textId="77777777" w:rsidTr="002F725C">
        <w:trPr>
          <w:trHeight w:val="454"/>
          <w:jc w:val="center"/>
        </w:trPr>
        <w:tc>
          <w:tcPr>
            <w:cnfStyle w:val="001000000000" w:firstRow="0" w:lastRow="0" w:firstColumn="1" w:lastColumn="0" w:oddVBand="0" w:evenVBand="0" w:oddHBand="0" w:evenHBand="0" w:firstRowFirstColumn="0" w:firstRowLastColumn="0" w:lastRowFirstColumn="0" w:lastRowLastColumn="0"/>
            <w:tcW w:w="1502" w:type="dxa"/>
            <w:shd w:val="clear" w:color="auto" w:fill="EDEDED" w:themeFill="accent3" w:themeFillTint="33"/>
            <w:vAlign w:val="center"/>
          </w:tcPr>
          <w:p w14:paraId="13853419" w14:textId="77777777" w:rsidR="00E713D6" w:rsidRDefault="00811977">
            <w:pPr>
              <w:jc w:val="center"/>
              <w:rPr>
                <w:rFonts w:ascii="Times New Roman" w:eastAsia="宋体" w:hAnsi="Times New Roman" w:cs="Times New Roman"/>
                <w:b w:val="0"/>
                <w:bCs w:val="0"/>
                <w:szCs w:val="21"/>
              </w:rPr>
            </w:pPr>
            <w:r>
              <w:rPr>
                <w:rFonts w:ascii="Times New Roman" w:eastAsia="宋体" w:hAnsi="Times New Roman" w:cs="Times New Roman"/>
                <w:szCs w:val="21"/>
              </w:rPr>
              <w:t>Cert</w:t>
            </w:r>
          </w:p>
        </w:tc>
        <w:tc>
          <w:tcPr>
            <w:tcW w:w="2474" w:type="dxa"/>
            <w:shd w:val="clear" w:color="auto" w:fill="EDEDED" w:themeFill="accent3" w:themeFillTint="33"/>
            <w:vAlign w:val="center"/>
          </w:tcPr>
          <w:p w14:paraId="782C5B5A"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网站用的</w:t>
            </w:r>
            <w:r>
              <w:rPr>
                <w:rFonts w:ascii="Times New Roman" w:eastAsia="宋体" w:hAnsi="Times New Roman" w:cs="Times New Roman"/>
                <w:szCs w:val="21"/>
              </w:rPr>
              <w:t>SSL</w:t>
            </w:r>
            <w:r>
              <w:rPr>
                <w:rFonts w:ascii="Times New Roman" w:eastAsia="宋体" w:hAnsi="Times New Roman" w:cs="Times New Roman"/>
                <w:szCs w:val="21"/>
              </w:rPr>
              <w:t>安全证书</w:t>
            </w:r>
          </w:p>
        </w:tc>
        <w:tc>
          <w:tcPr>
            <w:tcW w:w="2145" w:type="dxa"/>
            <w:shd w:val="clear" w:color="auto" w:fill="EDEDED" w:themeFill="accent3" w:themeFillTint="33"/>
            <w:vAlign w:val="center"/>
          </w:tcPr>
          <w:p w14:paraId="58B97558"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color w:val="000000"/>
                <w:kern w:val="0"/>
                <w:szCs w:val="21"/>
              </w:rPr>
              <w:t>13</w:t>
            </w:r>
            <w:r>
              <w:rPr>
                <w:rFonts w:ascii="Times New Roman" w:eastAsia="宋体" w:hAnsi="Times New Roman" w:cs="Times New Roman"/>
                <w:color w:val="000000"/>
                <w:kern w:val="0"/>
                <w:szCs w:val="21"/>
              </w:rPr>
              <w:t>万</w:t>
            </w:r>
          </w:p>
        </w:tc>
        <w:tc>
          <w:tcPr>
            <w:tcW w:w="2145" w:type="dxa"/>
            <w:shd w:val="clear" w:color="auto" w:fill="EDEDED" w:themeFill="accent3" w:themeFillTint="33"/>
            <w:vAlign w:val="center"/>
          </w:tcPr>
          <w:p w14:paraId="5DD78F4D"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非常重要</w:t>
            </w:r>
          </w:p>
        </w:tc>
      </w:tr>
      <w:tr w:rsidR="00E713D6" w14:paraId="6112AF99" w14:textId="77777777" w:rsidTr="002F725C">
        <w:trPr>
          <w:trHeight w:val="454"/>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197D2DD8" w14:textId="77777777" w:rsidR="00E713D6" w:rsidRDefault="00811977">
            <w:pPr>
              <w:jc w:val="center"/>
              <w:rPr>
                <w:rFonts w:ascii="Times New Roman" w:eastAsia="宋体" w:hAnsi="Times New Roman" w:cs="Times New Roman"/>
                <w:b w:val="0"/>
                <w:bCs w:val="0"/>
                <w:szCs w:val="21"/>
              </w:rPr>
            </w:pPr>
            <w:r>
              <w:rPr>
                <w:rFonts w:ascii="Times New Roman" w:eastAsia="宋体" w:hAnsi="Times New Roman" w:cs="Times New Roman"/>
                <w:szCs w:val="21"/>
              </w:rPr>
              <w:t>Whois_Name</w:t>
            </w:r>
          </w:p>
        </w:tc>
        <w:tc>
          <w:tcPr>
            <w:tcW w:w="2474" w:type="dxa"/>
            <w:vAlign w:val="center"/>
          </w:tcPr>
          <w:p w14:paraId="725475CE"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网站域名的注册人姓名</w:t>
            </w:r>
          </w:p>
        </w:tc>
        <w:tc>
          <w:tcPr>
            <w:tcW w:w="2145" w:type="dxa"/>
            <w:vAlign w:val="center"/>
          </w:tcPr>
          <w:p w14:paraId="2D3864D6"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1.8</w:t>
            </w:r>
            <w:r>
              <w:rPr>
                <w:rFonts w:ascii="Times New Roman" w:eastAsia="宋体" w:hAnsi="Times New Roman" w:cs="Times New Roman"/>
                <w:szCs w:val="21"/>
              </w:rPr>
              <w:t>万</w:t>
            </w:r>
          </w:p>
        </w:tc>
        <w:tc>
          <w:tcPr>
            <w:tcW w:w="2145" w:type="dxa"/>
            <w:vAlign w:val="center"/>
          </w:tcPr>
          <w:p w14:paraId="6781291A"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color w:val="000000"/>
                <w:kern w:val="0"/>
                <w:szCs w:val="21"/>
              </w:rPr>
              <w:t>重要</w:t>
            </w:r>
          </w:p>
        </w:tc>
      </w:tr>
      <w:tr w:rsidR="00E713D6" w14:paraId="53331F75" w14:textId="77777777" w:rsidTr="002F725C">
        <w:trPr>
          <w:trHeight w:val="454"/>
          <w:jc w:val="center"/>
        </w:trPr>
        <w:tc>
          <w:tcPr>
            <w:cnfStyle w:val="001000000000" w:firstRow="0" w:lastRow="0" w:firstColumn="1" w:lastColumn="0" w:oddVBand="0" w:evenVBand="0" w:oddHBand="0" w:evenHBand="0" w:firstRowFirstColumn="0" w:firstRowLastColumn="0" w:lastRowFirstColumn="0" w:lastRowLastColumn="0"/>
            <w:tcW w:w="1502" w:type="dxa"/>
            <w:shd w:val="clear" w:color="auto" w:fill="EDEDED" w:themeFill="accent3" w:themeFillTint="33"/>
            <w:vAlign w:val="center"/>
          </w:tcPr>
          <w:p w14:paraId="24E762AA" w14:textId="77777777" w:rsidR="00E713D6" w:rsidRDefault="00811977">
            <w:pPr>
              <w:jc w:val="center"/>
              <w:rPr>
                <w:rFonts w:ascii="Times New Roman" w:eastAsia="宋体" w:hAnsi="Times New Roman" w:cs="Times New Roman"/>
                <w:b w:val="0"/>
                <w:bCs w:val="0"/>
                <w:szCs w:val="21"/>
              </w:rPr>
            </w:pPr>
            <w:r>
              <w:rPr>
                <w:rFonts w:ascii="Times New Roman" w:eastAsia="宋体" w:hAnsi="Times New Roman" w:cs="Times New Roman"/>
                <w:szCs w:val="21"/>
              </w:rPr>
              <w:t>Whois_Phone</w:t>
            </w:r>
          </w:p>
        </w:tc>
        <w:tc>
          <w:tcPr>
            <w:tcW w:w="2474" w:type="dxa"/>
            <w:shd w:val="clear" w:color="auto" w:fill="EDEDED" w:themeFill="accent3" w:themeFillTint="33"/>
            <w:vAlign w:val="center"/>
          </w:tcPr>
          <w:p w14:paraId="5BC0E4AE"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网站域名的注册人电话</w:t>
            </w:r>
          </w:p>
        </w:tc>
        <w:tc>
          <w:tcPr>
            <w:tcW w:w="2145" w:type="dxa"/>
            <w:shd w:val="clear" w:color="auto" w:fill="EDEDED" w:themeFill="accent3" w:themeFillTint="33"/>
            <w:vAlign w:val="center"/>
          </w:tcPr>
          <w:p w14:paraId="1211C7A6"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color w:val="000000"/>
                <w:kern w:val="0"/>
                <w:szCs w:val="21"/>
              </w:rPr>
              <w:t>0.2</w:t>
            </w:r>
            <w:r>
              <w:rPr>
                <w:rFonts w:ascii="Times New Roman" w:eastAsia="宋体" w:hAnsi="Times New Roman" w:cs="Times New Roman"/>
                <w:color w:val="000000"/>
                <w:kern w:val="0"/>
                <w:szCs w:val="21"/>
              </w:rPr>
              <w:t>万</w:t>
            </w:r>
          </w:p>
        </w:tc>
        <w:tc>
          <w:tcPr>
            <w:tcW w:w="2145" w:type="dxa"/>
            <w:shd w:val="clear" w:color="auto" w:fill="EDEDED" w:themeFill="accent3" w:themeFillTint="33"/>
            <w:vAlign w:val="center"/>
          </w:tcPr>
          <w:p w14:paraId="4F24D603"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重要</w:t>
            </w:r>
          </w:p>
        </w:tc>
      </w:tr>
      <w:tr w:rsidR="00E713D6" w14:paraId="2721E199" w14:textId="77777777" w:rsidTr="002F725C">
        <w:trPr>
          <w:trHeight w:val="454"/>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6B4ABAB2" w14:textId="77777777" w:rsidR="00E713D6" w:rsidRDefault="00811977">
            <w:pPr>
              <w:jc w:val="center"/>
              <w:rPr>
                <w:rFonts w:ascii="Times New Roman" w:eastAsia="宋体" w:hAnsi="Times New Roman" w:cs="Times New Roman"/>
                <w:b w:val="0"/>
                <w:bCs w:val="0"/>
                <w:szCs w:val="21"/>
              </w:rPr>
            </w:pPr>
            <w:r>
              <w:rPr>
                <w:rFonts w:ascii="Times New Roman" w:eastAsia="宋体" w:hAnsi="Times New Roman" w:cs="Times New Roman"/>
                <w:szCs w:val="21"/>
              </w:rPr>
              <w:t>Whois_Email</w:t>
            </w:r>
          </w:p>
        </w:tc>
        <w:tc>
          <w:tcPr>
            <w:tcW w:w="2474" w:type="dxa"/>
            <w:vAlign w:val="center"/>
          </w:tcPr>
          <w:p w14:paraId="2CE92DC9"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网站域名的注册人邮箱</w:t>
            </w:r>
          </w:p>
        </w:tc>
        <w:tc>
          <w:tcPr>
            <w:tcW w:w="2145" w:type="dxa"/>
            <w:vAlign w:val="center"/>
          </w:tcPr>
          <w:p w14:paraId="088E39E3"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color w:val="000000"/>
                <w:kern w:val="0"/>
                <w:szCs w:val="21"/>
              </w:rPr>
              <w:t>0.4</w:t>
            </w:r>
            <w:r>
              <w:rPr>
                <w:rFonts w:ascii="Times New Roman" w:eastAsia="宋体" w:hAnsi="Times New Roman" w:cs="Times New Roman"/>
                <w:color w:val="000000"/>
                <w:kern w:val="0"/>
                <w:szCs w:val="21"/>
              </w:rPr>
              <w:t>万</w:t>
            </w:r>
          </w:p>
        </w:tc>
        <w:tc>
          <w:tcPr>
            <w:tcW w:w="2145" w:type="dxa"/>
            <w:vAlign w:val="center"/>
          </w:tcPr>
          <w:p w14:paraId="534F5FFA"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重要</w:t>
            </w:r>
          </w:p>
        </w:tc>
      </w:tr>
      <w:tr w:rsidR="00E713D6" w14:paraId="4F47A10F" w14:textId="77777777" w:rsidTr="002F725C">
        <w:trPr>
          <w:trHeight w:val="454"/>
          <w:jc w:val="center"/>
        </w:trPr>
        <w:tc>
          <w:tcPr>
            <w:cnfStyle w:val="001000000000" w:firstRow="0" w:lastRow="0" w:firstColumn="1" w:lastColumn="0" w:oddVBand="0" w:evenVBand="0" w:oddHBand="0" w:evenHBand="0" w:firstRowFirstColumn="0" w:firstRowLastColumn="0" w:lastRowFirstColumn="0" w:lastRowLastColumn="0"/>
            <w:tcW w:w="1502" w:type="dxa"/>
            <w:shd w:val="clear" w:color="auto" w:fill="EDEDED" w:themeFill="accent3" w:themeFillTint="33"/>
            <w:vAlign w:val="center"/>
          </w:tcPr>
          <w:p w14:paraId="59D87403" w14:textId="77777777" w:rsidR="00E713D6" w:rsidRDefault="00811977">
            <w:pPr>
              <w:jc w:val="center"/>
              <w:rPr>
                <w:rFonts w:ascii="Times New Roman" w:eastAsia="宋体" w:hAnsi="Times New Roman" w:cs="Times New Roman"/>
                <w:b w:val="0"/>
                <w:bCs w:val="0"/>
                <w:szCs w:val="21"/>
              </w:rPr>
            </w:pPr>
            <w:r>
              <w:rPr>
                <w:rFonts w:ascii="Times New Roman" w:eastAsia="宋体" w:hAnsi="Times New Roman" w:cs="Times New Roman"/>
                <w:szCs w:val="21"/>
              </w:rPr>
              <w:t>IP_C</w:t>
            </w:r>
          </w:p>
        </w:tc>
        <w:tc>
          <w:tcPr>
            <w:tcW w:w="2474" w:type="dxa"/>
            <w:shd w:val="clear" w:color="auto" w:fill="EDEDED" w:themeFill="accent3" w:themeFillTint="33"/>
            <w:vAlign w:val="center"/>
          </w:tcPr>
          <w:p w14:paraId="5FE7713A"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IP</w:t>
            </w:r>
            <w:r>
              <w:rPr>
                <w:rFonts w:ascii="Times New Roman" w:eastAsia="宋体" w:hAnsi="Times New Roman" w:cs="Times New Roman"/>
                <w:szCs w:val="21"/>
              </w:rPr>
              <w:t>的</w:t>
            </w:r>
            <w:r>
              <w:rPr>
                <w:rFonts w:ascii="Times New Roman" w:eastAsia="宋体" w:hAnsi="Times New Roman" w:cs="Times New Roman"/>
                <w:szCs w:val="21"/>
              </w:rPr>
              <w:t>C</w:t>
            </w:r>
            <w:r>
              <w:rPr>
                <w:rFonts w:ascii="Times New Roman" w:eastAsia="宋体" w:hAnsi="Times New Roman" w:cs="Times New Roman"/>
                <w:szCs w:val="21"/>
              </w:rPr>
              <w:t>段</w:t>
            </w:r>
          </w:p>
        </w:tc>
        <w:tc>
          <w:tcPr>
            <w:tcW w:w="2145" w:type="dxa"/>
            <w:shd w:val="clear" w:color="auto" w:fill="EDEDED" w:themeFill="accent3" w:themeFillTint="33"/>
            <w:vAlign w:val="center"/>
          </w:tcPr>
          <w:p w14:paraId="4CEFAB9D"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color w:val="000000"/>
                <w:kern w:val="0"/>
                <w:szCs w:val="21"/>
              </w:rPr>
              <w:t>0.6</w:t>
            </w:r>
            <w:r>
              <w:rPr>
                <w:rFonts w:ascii="Times New Roman" w:eastAsia="宋体" w:hAnsi="Times New Roman" w:cs="Times New Roman"/>
                <w:color w:val="000000"/>
                <w:kern w:val="0"/>
                <w:szCs w:val="21"/>
              </w:rPr>
              <w:t>万</w:t>
            </w:r>
          </w:p>
        </w:tc>
        <w:tc>
          <w:tcPr>
            <w:tcW w:w="2145" w:type="dxa"/>
            <w:shd w:val="clear" w:color="auto" w:fill="EDEDED" w:themeFill="accent3" w:themeFillTint="33"/>
            <w:vAlign w:val="center"/>
          </w:tcPr>
          <w:p w14:paraId="2197954E"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一般</w:t>
            </w:r>
          </w:p>
        </w:tc>
      </w:tr>
      <w:tr w:rsidR="00E713D6" w14:paraId="7C16112A" w14:textId="77777777" w:rsidTr="002F725C">
        <w:trPr>
          <w:trHeight w:val="454"/>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09FAA07B" w14:textId="77777777" w:rsidR="00E713D6" w:rsidRDefault="00811977">
            <w:pPr>
              <w:jc w:val="center"/>
              <w:rPr>
                <w:rFonts w:ascii="Times New Roman" w:eastAsia="宋体" w:hAnsi="Times New Roman" w:cs="Times New Roman"/>
                <w:b w:val="0"/>
                <w:bCs w:val="0"/>
                <w:szCs w:val="21"/>
              </w:rPr>
            </w:pPr>
            <w:r>
              <w:rPr>
                <w:rFonts w:ascii="Times New Roman" w:eastAsia="宋体" w:hAnsi="Times New Roman" w:cs="Times New Roman"/>
                <w:szCs w:val="21"/>
              </w:rPr>
              <w:t>ASN</w:t>
            </w:r>
          </w:p>
        </w:tc>
        <w:tc>
          <w:tcPr>
            <w:tcW w:w="2474" w:type="dxa"/>
            <w:vAlign w:val="center"/>
          </w:tcPr>
          <w:p w14:paraId="6EEB54F7"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IP</w:t>
            </w:r>
            <w:r>
              <w:rPr>
                <w:rFonts w:ascii="Times New Roman" w:eastAsia="宋体" w:hAnsi="Times New Roman" w:cs="Times New Roman"/>
                <w:szCs w:val="21"/>
              </w:rPr>
              <w:t>的自治域</w:t>
            </w:r>
          </w:p>
        </w:tc>
        <w:tc>
          <w:tcPr>
            <w:tcW w:w="2145" w:type="dxa"/>
            <w:vAlign w:val="center"/>
          </w:tcPr>
          <w:p w14:paraId="5527701B"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color w:val="000000"/>
                <w:kern w:val="0"/>
                <w:szCs w:val="21"/>
              </w:rPr>
              <w:t>0.03</w:t>
            </w:r>
            <w:r>
              <w:rPr>
                <w:rFonts w:ascii="Times New Roman" w:eastAsia="宋体" w:hAnsi="Times New Roman" w:cs="Times New Roman"/>
                <w:color w:val="000000"/>
                <w:kern w:val="0"/>
                <w:szCs w:val="21"/>
              </w:rPr>
              <w:t>万</w:t>
            </w:r>
          </w:p>
        </w:tc>
        <w:tc>
          <w:tcPr>
            <w:tcW w:w="2145" w:type="dxa"/>
            <w:vAlign w:val="center"/>
          </w:tcPr>
          <w:p w14:paraId="650496B2" w14:textId="77777777" w:rsidR="00E713D6" w:rsidRDefault="00811977">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一般</w:t>
            </w:r>
          </w:p>
        </w:tc>
      </w:tr>
    </w:tbl>
    <w:p w14:paraId="759D64AD" w14:textId="77777777" w:rsidR="00E713D6" w:rsidRPr="00101ECA" w:rsidRDefault="00811977" w:rsidP="00101ECA">
      <w:pPr>
        <w:snapToGrid w:val="0"/>
        <w:spacing w:beforeLines="50" w:before="156" w:line="360" w:lineRule="auto"/>
        <w:jc w:val="center"/>
        <w:rPr>
          <w:rFonts w:ascii="Times New Roman" w:eastAsia="黑体" w:hAnsi="Times New Roman" w:cs="Times New Roman"/>
          <w:szCs w:val="21"/>
          <w:lang w:eastAsia="zh-Hans"/>
        </w:rPr>
      </w:pPr>
      <w:r w:rsidRPr="00101ECA">
        <w:rPr>
          <w:rFonts w:ascii="Times New Roman" w:eastAsia="黑体" w:hAnsi="Times New Roman" w:cs="Times New Roman" w:hint="eastAsia"/>
          <w:szCs w:val="21"/>
          <w:lang w:eastAsia="zh-Hans"/>
        </w:rPr>
        <w:t>表</w:t>
      </w:r>
      <w:r w:rsidRPr="00101ECA">
        <w:rPr>
          <w:rFonts w:ascii="Times New Roman" w:eastAsia="黑体" w:hAnsi="Times New Roman" w:cs="Times New Roman"/>
          <w:szCs w:val="21"/>
          <w:lang w:eastAsia="zh-Hans"/>
        </w:rPr>
        <w:t>3</w:t>
      </w:r>
      <w:r w:rsidRPr="00101ECA">
        <w:rPr>
          <w:rFonts w:ascii="Times New Roman" w:eastAsia="黑体" w:hAnsi="Times New Roman" w:cs="Times New Roman" w:hint="eastAsia"/>
          <w:szCs w:val="21"/>
          <w:lang w:eastAsia="zh-Hans"/>
        </w:rPr>
        <w:t>.</w:t>
      </w:r>
      <w:r w:rsidRPr="00101ECA">
        <w:rPr>
          <w:rFonts w:ascii="Times New Roman" w:eastAsia="黑体" w:hAnsi="Times New Roman" w:cs="Times New Roman"/>
          <w:szCs w:val="21"/>
          <w:lang w:eastAsia="zh-Hans"/>
        </w:rPr>
        <w:t xml:space="preserve"> </w:t>
      </w:r>
      <w:r w:rsidRPr="00101ECA">
        <w:rPr>
          <w:rFonts w:ascii="Times New Roman" w:eastAsia="黑体" w:hAnsi="Times New Roman" w:cs="Times New Roman" w:hint="eastAsia"/>
          <w:szCs w:val="21"/>
          <w:lang w:eastAsia="zh-Hans"/>
        </w:rPr>
        <w:t>黑灰产业务类型说明</w:t>
      </w:r>
    </w:p>
    <w:tbl>
      <w:tblPr>
        <w:tblStyle w:val="4-32"/>
        <w:tblW w:w="8377" w:type="dxa"/>
        <w:jc w:val="center"/>
        <w:tblLayout w:type="fixed"/>
        <w:tblLook w:val="04A0" w:firstRow="1" w:lastRow="0" w:firstColumn="1" w:lastColumn="0" w:noHBand="0" w:noVBand="1"/>
      </w:tblPr>
      <w:tblGrid>
        <w:gridCol w:w="1768"/>
        <w:gridCol w:w="2055"/>
        <w:gridCol w:w="4554"/>
      </w:tblGrid>
      <w:tr w:rsidR="00E713D6" w14:paraId="76CFC1B6" w14:textId="77777777" w:rsidTr="00E713D6">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1768" w:type="dxa"/>
            <w:vAlign w:val="center"/>
          </w:tcPr>
          <w:p w14:paraId="322C3AC2" w14:textId="77777777" w:rsidR="00E713D6" w:rsidRDefault="00811977">
            <w:pPr>
              <w:snapToGrid w:val="0"/>
              <w:jc w:val="center"/>
              <w:rPr>
                <w:rFonts w:ascii="Times New Roman" w:eastAsia="宋体" w:hAnsi="Times New Roman" w:cs="Times New Roman"/>
                <w:b w:val="0"/>
                <w:bCs w:val="0"/>
                <w:szCs w:val="21"/>
              </w:rPr>
            </w:pPr>
            <w:r>
              <w:rPr>
                <w:rFonts w:ascii="Times New Roman" w:eastAsia="宋体" w:hAnsi="Times New Roman" w:cs="Times New Roman"/>
                <w:szCs w:val="21"/>
              </w:rPr>
              <w:t>industry</w:t>
            </w:r>
            <w:r>
              <w:rPr>
                <w:rFonts w:ascii="Times New Roman" w:eastAsia="宋体" w:hAnsi="Times New Roman" w:cs="Times New Roman"/>
                <w:szCs w:val="21"/>
              </w:rPr>
              <w:t>字段</w:t>
            </w:r>
            <w:r>
              <w:rPr>
                <w:rFonts w:ascii="Times New Roman" w:eastAsia="宋体" w:hAnsi="Times New Roman" w:cs="Times New Roman" w:hint="eastAsia"/>
                <w:szCs w:val="21"/>
              </w:rPr>
              <w:t>值</w:t>
            </w:r>
          </w:p>
        </w:tc>
        <w:tc>
          <w:tcPr>
            <w:tcW w:w="2055" w:type="dxa"/>
            <w:vAlign w:val="center"/>
          </w:tcPr>
          <w:p w14:paraId="65D6EC55" w14:textId="77777777" w:rsidR="00E713D6" w:rsidRDefault="00811977">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hint="eastAsia"/>
                <w:szCs w:val="21"/>
              </w:rPr>
              <w:t>黑灰产业务类型</w:t>
            </w:r>
          </w:p>
        </w:tc>
        <w:tc>
          <w:tcPr>
            <w:tcW w:w="4554" w:type="dxa"/>
            <w:vAlign w:val="center"/>
          </w:tcPr>
          <w:p w14:paraId="01355A24" w14:textId="77777777" w:rsidR="00E713D6" w:rsidRDefault="00811977">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hint="eastAsia"/>
                <w:szCs w:val="21"/>
              </w:rPr>
              <w:t>说明</w:t>
            </w:r>
          </w:p>
        </w:tc>
      </w:tr>
      <w:tr w:rsidR="00E713D6" w14:paraId="6B703C3F" w14:textId="77777777" w:rsidTr="002F725C">
        <w:trPr>
          <w:trHeight w:val="454"/>
          <w:jc w:val="center"/>
        </w:trPr>
        <w:tc>
          <w:tcPr>
            <w:cnfStyle w:val="001000000000" w:firstRow="0" w:lastRow="0" w:firstColumn="1" w:lastColumn="0" w:oddVBand="0" w:evenVBand="0" w:oddHBand="0" w:evenHBand="0" w:firstRowFirstColumn="0" w:firstRowLastColumn="0" w:lastRowFirstColumn="0" w:lastRowLastColumn="0"/>
            <w:tcW w:w="1768" w:type="dxa"/>
            <w:shd w:val="clear" w:color="auto" w:fill="EDEDED" w:themeFill="accent3" w:themeFillTint="33"/>
            <w:vAlign w:val="center"/>
          </w:tcPr>
          <w:p w14:paraId="1B474A86" w14:textId="77777777" w:rsidR="00E713D6" w:rsidRDefault="00811977">
            <w:pPr>
              <w:snapToGrid w:val="0"/>
              <w:jc w:val="center"/>
              <w:rPr>
                <w:rFonts w:ascii="Times New Roman" w:eastAsia="宋体" w:hAnsi="Times New Roman" w:cs="Times New Roman"/>
                <w:b w:val="0"/>
                <w:bCs w:val="0"/>
                <w:szCs w:val="21"/>
              </w:rPr>
            </w:pPr>
            <w:r>
              <w:rPr>
                <w:rFonts w:ascii="Times New Roman" w:eastAsia="宋体" w:hAnsi="Times New Roman" w:cs="Times New Roman"/>
                <w:szCs w:val="21"/>
              </w:rPr>
              <w:t>A</w:t>
            </w:r>
          </w:p>
        </w:tc>
        <w:tc>
          <w:tcPr>
            <w:tcW w:w="2055" w:type="dxa"/>
            <w:shd w:val="clear" w:color="auto" w:fill="EDEDED" w:themeFill="accent3" w:themeFillTint="33"/>
            <w:vAlign w:val="center"/>
          </w:tcPr>
          <w:p w14:paraId="1902A8CF"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涉黄</w:t>
            </w:r>
          </w:p>
        </w:tc>
        <w:tc>
          <w:tcPr>
            <w:tcW w:w="4554" w:type="dxa"/>
            <w:shd w:val="clear" w:color="auto" w:fill="EDEDED" w:themeFill="accent3" w:themeFillTint="33"/>
            <w:vAlign w:val="center"/>
          </w:tcPr>
          <w:p w14:paraId="1612D489"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该域名的网站涉及色情传播</w:t>
            </w:r>
          </w:p>
        </w:tc>
      </w:tr>
      <w:tr w:rsidR="00E713D6" w14:paraId="43357727" w14:textId="77777777" w:rsidTr="002F725C">
        <w:trPr>
          <w:trHeight w:val="454"/>
          <w:jc w:val="center"/>
        </w:trPr>
        <w:tc>
          <w:tcPr>
            <w:cnfStyle w:val="001000000000" w:firstRow="0" w:lastRow="0" w:firstColumn="1" w:lastColumn="0" w:oddVBand="0" w:evenVBand="0" w:oddHBand="0" w:evenHBand="0" w:firstRowFirstColumn="0" w:firstRowLastColumn="0" w:lastRowFirstColumn="0" w:lastRowLastColumn="0"/>
            <w:tcW w:w="1768" w:type="dxa"/>
            <w:vAlign w:val="center"/>
          </w:tcPr>
          <w:p w14:paraId="4BC42ABB" w14:textId="77777777" w:rsidR="00E713D6" w:rsidRDefault="00811977">
            <w:pPr>
              <w:snapToGrid w:val="0"/>
              <w:jc w:val="center"/>
              <w:rPr>
                <w:rFonts w:ascii="Times New Roman" w:eastAsia="宋体" w:hAnsi="Times New Roman" w:cs="Times New Roman"/>
                <w:b w:val="0"/>
                <w:bCs w:val="0"/>
                <w:szCs w:val="21"/>
              </w:rPr>
            </w:pPr>
            <w:r>
              <w:rPr>
                <w:rFonts w:ascii="Times New Roman" w:eastAsia="宋体" w:hAnsi="Times New Roman" w:cs="Times New Roman"/>
                <w:szCs w:val="21"/>
              </w:rPr>
              <w:t>B</w:t>
            </w:r>
          </w:p>
        </w:tc>
        <w:tc>
          <w:tcPr>
            <w:tcW w:w="2055" w:type="dxa"/>
            <w:vAlign w:val="center"/>
          </w:tcPr>
          <w:p w14:paraId="3FA82CDD"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涉赌</w:t>
            </w:r>
          </w:p>
        </w:tc>
        <w:tc>
          <w:tcPr>
            <w:tcW w:w="4554" w:type="dxa"/>
            <w:vAlign w:val="center"/>
          </w:tcPr>
          <w:p w14:paraId="31CDE776"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该域名的网站涉及网络传播</w:t>
            </w:r>
          </w:p>
        </w:tc>
      </w:tr>
      <w:tr w:rsidR="00E713D6" w14:paraId="7A8F2B4F" w14:textId="77777777" w:rsidTr="002F725C">
        <w:trPr>
          <w:trHeight w:val="454"/>
          <w:jc w:val="center"/>
        </w:trPr>
        <w:tc>
          <w:tcPr>
            <w:cnfStyle w:val="001000000000" w:firstRow="0" w:lastRow="0" w:firstColumn="1" w:lastColumn="0" w:oddVBand="0" w:evenVBand="0" w:oddHBand="0" w:evenHBand="0" w:firstRowFirstColumn="0" w:firstRowLastColumn="0" w:lastRowFirstColumn="0" w:lastRowLastColumn="0"/>
            <w:tcW w:w="1768" w:type="dxa"/>
            <w:shd w:val="clear" w:color="auto" w:fill="EDEDED" w:themeFill="accent3" w:themeFillTint="33"/>
            <w:vAlign w:val="center"/>
          </w:tcPr>
          <w:p w14:paraId="7528F279" w14:textId="77777777" w:rsidR="00E713D6" w:rsidRDefault="00811977">
            <w:pPr>
              <w:snapToGrid w:val="0"/>
              <w:jc w:val="center"/>
              <w:rPr>
                <w:rFonts w:ascii="Times New Roman" w:eastAsia="宋体" w:hAnsi="Times New Roman" w:cs="Times New Roman"/>
                <w:b w:val="0"/>
                <w:bCs w:val="0"/>
                <w:szCs w:val="21"/>
              </w:rPr>
            </w:pPr>
            <w:r>
              <w:rPr>
                <w:rFonts w:ascii="Times New Roman" w:eastAsia="宋体" w:hAnsi="Times New Roman" w:cs="Times New Roman"/>
                <w:szCs w:val="21"/>
              </w:rPr>
              <w:t>C</w:t>
            </w:r>
          </w:p>
        </w:tc>
        <w:tc>
          <w:tcPr>
            <w:tcW w:w="2055" w:type="dxa"/>
            <w:shd w:val="clear" w:color="auto" w:fill="EDEDED" w:themeFill="accent3" w:themeFillTint="33"/>
            <w:vAlign w:val="center"/>
          </w:tcPr>
          <w:p w14:paraId="3EEB0DF5"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诈骗</w:t>
            </w:r>
          </w:p>
        </w:tc>
        <w:tc>
          <w:tcPr>
            <w:tcW w:w="4554" w:type="dxa"/>
            <w:shd w:val="clear" w:color="auto" w:fill="EDEDED" w:themeFill="accent3" w:themeFillTint="33"/>
            <w:vAlign w:val="center"/>
          </w:tcPr>
          <w:p w14:paraId="5A834F89"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该域名的网站涉及网络诈骗，如仿冒著名网站</w:t>
            </w:r>
          </w:p>
        </w:tc>
      </w:tr>
      <w:tr w:rsidR="00E713D6" w14:paraId="089438C2" w14:textId="77777777" w:rsidTr="002F725C">
        <w:trPr>
          <w:trHeight w:val="454"/>
          <w:jc w:val="center"/>
        </w:trPr>
        <w:tc>
          <w:tcPr>
            <w:cnfStyle w:val="001000000000" w:firstRow="0" w:lastRow="0" w:firstColumn="1" w:lastColumn="0" w:oddVBand="0" w:evenVBand="0" w:oddHBand="0" w:evenHBand="0" w:firstRowFirstColumn="0" w:firstRowLastColumn="0" w:lastRowFirstColumn="0" w:lastRowLastColumn="0"/>
            <w:tcW w:w="1768" w:type="dxa"/>
            <w:vAlign w:val="center"/>
          </w:tcPr>
          <w:p w14:paraId="617D6F28" w14:textId="77777777" w:rsidR="00E713D6" w:rsidRDefault="00811977">
            <w:pPr>
              <w:snapToGrid w:val="0"/>
              <w:jc w:val="center"/>
              <w:rPr>
                <w:rFonts w:ascii="Times New Roman" w:eastAsia="宋体" w:hAnsi="Times New Roman" w:cs="Times New Roman"/>
                <w:b w:val="0"/>
                <w:bCs w:val="0"/>
                <w:szCs w:val="21"/>
              </w:rPr>
            </w:pPr>
            <w:r>
              <w:rPr>
                <w:rFonts w:ascii="Times New Roman" w:eastAsia="宋体" w:hAnsi="Times New Roman" w:cs="Times New Roman"/>
                <w:szCs w:val="21"/>
              </w:rPr>
              <w:t>D</w:t>
            </w:r>
          </w:p>
        </w:tc>
        <w:tc>
          <w:tcPr>
            <w:tcW w:w="2055" w:type="dxa"/>
            <w:vAlign w:val="center"/>
          </w:tcPr>
          <w:p w14:paraId="241E3C4E"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涉毒</w:t>
            </w:r>
          </w:p>
        </w:tc>
        <w:tc>
          <w:tcPr>
            <w:tcW w:w="4554" w:type="dxa"/>
            <w:vAlign w:val="center"/>
          </w:tcPr>
          <w:p w14:paraId="36FC4FF5"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该域名的网站涉及毒品交易</w:t>
            </w:r>
          </w:p>
        </w:tc>
      </w:tr>
      <w:tr w:rsidR="00E713D6" w14:paraId="1AAF176F" w14:textId="77777777" w:rsidTr="002F725C">
        <w:trPr>
          <w:trHeight w:val="454"/>
          <w:jc w:val="center"/>
        </w:trPr>
        <w:tc>
          <w:tcPr>
            <w:cnfStyle w:val="001000000000" w:firstRow="0" w:lastRow="0" w:firstColumn="1" w:lastColumn="0" w:oddVBand="0" w:evenVBand="0" w:oddHBand="0" w:evenHBand="0" w:firstRowFirstColumn="0" w:firstRowLastColumn="0" w:lastRowFirstColumn="0" w:lastRowLastColumn="0"/>
            <w:tcW w:w="1768" w:type="dxa"/>
            <w:shd w:val="clear" w:color="auto" w:fill="EDEDED" w:themeFill="accent3" w:themeFillTint="33"/>
            <w:vAlign w:val="center"/>
          </w:tcPr>
          <w:p w14:paraId="39521A48" w14:textId="77777777" w:rsidR="00E713D6" w:rsidRDefault="00811977">
            <w:pPr>
              <w:snapToGrid w:val="0"/>
              <w:jc w:val="center"/>
              <w:rPr>
                <w:rFonts w:ascii="Times New Roman" w:eastAsia="宋体" w:hAnsi="Times New Roman" w:cs="Times New Roman"/>
                <w:b w:val="0"/>
                <w:bCs w:val="0"/>
                <w:szCs w:val="21"/>
              </w:rPr>
            </w:pPr>
            <w:r>
              <w:rPr>
                <w:rFonts w:ascii="Times New Roman" w:eastAsia="宋体" w:hAnsi="Times New Roman" w:cs="Times New Roman"/>
                <w:szCs w:val="21"/>
              </w:rPr>
              <w:t>E</w:t>
            </w:r>
          </w:p>
        </w:tc>
        <w:tc>
          <w:tcPr>
            <w:tcW w:w="2055" w:type="dxa"/>
            <w:shd w:val="clear" w:color="auto" w:fill="EDEDED" w:themeFill="accent3" w:themeFillTint="33"/>
            <w:vAlign w:val="center"/>
          </w:tcPr>
          <w:p w14:paraId="1DC711A7"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涉枪</w:t>
            </w:r>
          </w:p>
        </w:tc>
        <w:tc>
          <w:tcPr>
            <w:tcW w:w="4554" w:type="dxa"/>
            <w:shd w:val="clear" w:color="auto" w:fill="EDEDED" w:themeFill="accent3" w:themeFillTint="33"/>
            <w:vAlign w:val="center"/>
          </w:tcPr>
          <w:p w14:paraId="78FCF0CE"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bookmarkStart w:id="14" w:name="OLE_LINK34"/>
            <w:bookmarkStart w:id="15" w:name="OLE_LINK35"/>
            <w:r>
              <w:rPr>
                <w:rFonts w:ascii="Times New Roman" w:eastAsia="宋体" w:hAnsi="Times New Roman" w:cs="Times New Roman" w:hint="eastAsia"/>
                <w:szCs w:val="21"/>
              </w:rPr>
              <w:t>该域名的网站</w:t>
            </w:r>
            <w:bookmarkEnd w:id="14"/>
            <w:bookmarkEnd w:id="15"/>
            <w:r>
              <w:rPr>
                <w:rFonts w:ascii="Times New Roman" w:eastAsia="宋体" w:hAnsi="Times New Roman" w:cs="Times New Roman" w:hint="eastAsia"/>
                <w:szCs w:val="21"/>
              </w:rPr>
              <w:t>涉及枪支交易</w:t>
            </w:r>
          </w:p>
        </w:tc>
      </w:tr>
      <w:tr w:rsidR="00E713D6" w14:paraId="18372565" w14:textId="77777777" w:rsidTr="002F725C">
        <w:trPr>
          <w:trHeight w:val="454"/>
          <w:jc w:val="center"/>
        </w:trPr>
        <w:tc>
          <w:tcPr>
            <w:cnfStyle w:val="001000000000" w:firstRow="0" w:lastRow="0" w:firstColumn="1" w:lastColumn="0" w:oddVBand="0" w:evenVBand="0" w:oddHBand="0" w:evenHBand="0" w:firstRowFirstColumn="0" w:firstRowLastColumn="0" w:lastRowFirstColumn="0" w:lastRowLastColumn="0"/>
            <w:tcW w:w="1768" w:type="dxa"/>
            <w:vAlign w:val="center"/>
          </w:tcPr>
          <w:p w14:paraId="4A22B5E5" w14:textId="77777777" w:rsidR="00E713D6" w:rsidRDefault="00811977">
            <w:pPr>
              <w:snapToGrid w:val="0"/>
              <w:jc w:val="center"/>
              <w:rPr>
                <w:rFonts w:ascii="Times New Roman" w:eastAsia="宋体" w:hAnsi="Times New Roman" w:cs="Times New Roman"/>
                <w:b w:val="0"/>
                <w:bCs w:val="0"/>
                <w:szCs w:val="21"/>
              </w:rPr>
            </w:pPr>
            <w:r>
              <w:rPr>
                <w:rFonts w:ascii="Times New Roman" w:eastAsia="宋体" w:hAnsi="Times New Roman" w:cs="Times New Roman"/>
                <w:szCs w:val="21"/>
              </w:rPr>
              <w:t>F</w:t>
            </w:r>
          </w:p>
        </w:tc>
        <w:tc>
          <w:tcPr>
            <w:tcW w:w="2055" w:type="dxa"/>
            <w:vAlign w:val="center"/>
          </w:tcPr>
          <w:p w14:paraId="30A8F15A"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黑客</w:t>
            </w:r>
          </w:p>
        </w:tc>
        <w:tc>
          <w:tcPr>
            <w:tcW w:w="4554" w:type="dxa"/>
            <w:vAlign w:val="center"/>
          </w:tcPr>
          <w:p w14:paraId="5C3FD765"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该域名的网站是嵌入恶意信息的黑客网站，如嵌入木马的钓鱼网站</w:t>
            </w:r>
          </w:p>
        </w:tc>
      </w:tr>
      <w:tr w:rsidR="00E713D6" w14:paraId="4F01E011" w14:textId="77777777" w:rsidTr="002F725C">
        <w:trPr>
          <w:trHeight w:val="454"/>
          <w:jc w:val="center"/>
        </w:trPr>
        <w:tc>
          <w:tcPr>
            <w:cnfStyle w:val="001000000000" w:firstRow="0" w:lastRow="0" w:firstColumn="1" w:lastColumn="0" w:oddVBand="0" w:evenVBand="0" w:oddHBand="0" w:evenHBand="0" w:firstRowFirstColumn="0" w:firstRowLastColumn="0" w:lastRowFirstColumn="0" w:lastRowLastColumn="0"/>
            <w:tcW w:w="1768" w:type="dxa"/>
            <w:shd w:val="clear" w:color="auto" w:fill="EDEDED" w:themeFill="accent3" w:themeFillTint="33"/>
            <w:vAlign w:val="center"/>
          </w:tcPr>
          <w:p w14:paraId="16A25628" w14:textId="77777777" w:rsidR="00E713D6" w:rsidRDefault="00811977">
            <w:pPr>
              <w:snapToGrid w:val="0"/>
              <w:jc w:val="center"/>
              <w:rPr>
                <w:rFonts w:ascii="Times New Roman" w:eastAsia="宋体" w:hAnsi="Times New Roman" w:cs="Times New Roman"/>
                <w:b w:val="0"/>
                <w:bCs w:val="0"/>
                <w:szCs w:val="21"/>
              </w:rPr>
            </w:pPr>
            <w:r>
              <w:rPr>
                <w:rFonts w:ascii="Times New Roman" w:eastAsia="宋体" w:hAnsi="Times New Roman" w:cs="Times New Roman"/>
                <w:szCs w:val="21"/>
              </w:rPr>
              <w:t>G</w:t>
            </w:r>
          </w:p>
        </w:tc>
        <w:tc>
          <w:tcPr>
            <w:tcW w:w="2055" w:type="dxa"/>
            <w:shd w:val="clear" w:color="auto" w:fill="EDEDED" w:themeFill="accent3" w:themeFillTint="33"/>
            <w:vAlign w:val="center"/>
          </w:tcPr>
          <w:p w14:paraId="6CCFF46D"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非法交易平台</w:t>
            </w:r>
          </w:p>
        </w:tc>
        <w:tc>
          <w:tcPr>
            <w:tcW w:w="4554" w:type="dxa"/>
            <w:shd w:val="clear" w:color="auto" w:fill="EDEDED" w:themeFill="accent3" w:themeFillTint="33"/>
            <w:vAlign w:val="center"/>
          </w:tcPr>
          <w:p w14:paraId="00E0E6C6"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该域名的网站涉及非法交易，如个人信息买卖</w:t>
            </w:r>
          </w:p>
        </w:tc>
      </w:tr>
      <w:tr w:rsidR="00E713D6" w14:paraId="54AB8232" w14:textId="77777777" w:rsidTr="002F725C">
        <w:trPr>
          <w:trHeight w:val="454"/>
          <w:jc w:val="center"/>
        </w:trPr>
        <w:tc>
          <w:tcPr>
            <w:cnfStyle w:val="001000000000" w:firstRow="0" w:lastRow="0" w:firstColumn="1" w:lastColumn="0" w:oddVBand="0" w:evenVBand="0" w:oddHBand="0" w:evenHBand="0" w:firstRowFirstColumn="0" w:firstRowLastColumn="0" w:lastRowFirstColumn="0" w:lastRowLastColumn="0"/>
            <w:tcW w:w="1768" w:type="dxa"/>
            <w:vAlign w:val="center"/>
          </w:tcPr>
          <w:p w14:paraId="15FDD77A" w14:textId="77777777" w:rsidR="00E713D6" w:rsidRDefault="00811977">
            <w:pPr>
              <w:snapToGrid w:val="0"/>
              <w:jc w:val="center"/>
              <w:rPr>
                <w:rFonts w:ascii="Times New Roman" w:eastAsia="宋体" w:hAnsi="Times New Roman" w:cs="Times New Roman"/>
                <w:b w:val="0"/>
                <w:bCs w:val="0"/>
                <w:szCs w:val="21"/>
              </w:rPr>
            </w:pPr>
            <w:r>
              <w:rPr>
                <w:rFonts w:ascii="Times New Roman" w:eastAsia="宋体" w:hAnsi="Times New Roman" w:cs="Times New Roman"/>
                <w:szCs w:val="21"/>
              </w:rPr>
              <w:t>H</w:t>
            </w:r>
          </w:p>
        </w:tc>
        <w:tc>
          <w:tcPr>
            <w:tcW w:w="2055" w:type="dxa"/>
            <w:vAlign w:val="center"/>
          </w:tcPr>
          <w:p w14:paraId="46402675"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非法支付平台</w:t>
            </w:r>
          </w:p>
        </w:tc>
        <w:tc>
          <w:tcPr>
            <w:tcW w:w="4554" w:type="dxa"/>
            <w:vAlign w:val="center"/>
          </w:tcPr>
          <w:p w14:paraId="261026C1"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该域名的网站是非法支付平台</w:t>
            </w:r>
          </w:p>
        </w:tc>
      </w:tr>
      <w:tr w:rsidR="00E713D6" w14:paraId="7E87E272" w14:textId="77777777" w:rsidTr="002F725C">
        <w:trPr>
          <w:trHeight w:val="454"/>
          <w:jc w:val="center"/>
        </w:trPr>
        <w:tc>
          <w:tcPr>
            <w:cnfStyle w:val="001000000000" w:firstRow="0" w:lastRow="0" w:firstColumn="1" w:lastColumn="0" w:oddVBand="0" w:evenVBand="0" w:oddHBand="0" w:evenHBand="0" w:firstRowFirstColumn="0" w:firstRowLastColumn="0" w:lastRowFirstColumn="0" w:lastRowLastColumn="0"/>
            <w:tcW w:w="1768" w:type="dxa"/>
            <w:shd w:val="clear" w:color="auto" w:fill="EDEDED" w:themeFill="accent3" w:themeFillTint="33"/>
            <w:vAlign w:val="center"/>
          </w:tcPr>
          <w:p w14:paraId="52AE87F6" w14:textId="77777777" w:rsidR="00E713D6" w:rsidRDefault="00811977">
            <w:pPr>
              <w:snapToGrid w:val="0"/>
              <w:jc w:val="center"/>
              <w:rPr>
                <w:rFonts w:ascii="Times New Roman" w:eastAsia="宋体" w:hAnsi="Times New Roman" w:cs="Times New Roman"/>
                <w:b w:val="0"/>
                <w:bCs w:val="0"/>
                <w:szCs w:val="21"/>
              </w:rPr>
            </w:pPr>
            <w:r>
              <w:rPr>
                <w:rFonts w:ascii="Times New Roman" w:eastAsia="宋体" w:hAnsi="Times New Roman" w:cs="Times New Roman" w:hint="eastAsia"/>
                <w:szCs w:val="21"/>
              </w:rPr>
              <w:t>I</w:t>
            </w:r>
          </w:p>
        </w:tc>
        <w:tc>
          <w:tcPr>
            <w:tcW w:w="2055" w:type="dxa"/>
            <w:shd w:val="clear" w:color="auto" w:fill="EDEDED" w:themeFill="accent3" w:themeFillTint="33"/>
            <w:vAlign w:val="center"/>
          </w:tcPr>
          <w:p w14:paraId="0CA2D35E"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其他</w:t>
            </w:r>
          </w:p>
        </w:tc>
        <w:tc>
          <w:tcPr>
            <w:tcW w:w="4554" w:type="dxa"/>
            <w:shd w:val="clear" w:color="auto" w:fill="EDEDED" w:themeFill="accent3" w:themeFillTint="33"/>
            <w:vAlign w:val="center"/>
          </w:tcPr>
          <w:p w14:paraId="5D937F4F"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其他黑灰产业务网站</w:t>
            </w:r>
          </w:p>
        </w:tc>
      </w:tr>
    </w:tbl>
    <w:p w14:paraId="25A7B1A6" w14:textId="23C5E196" w:rsidR="000C10AF" w:rsidRDefault="000C10AF" w:rsidP="00C96040">
      <w:pPr>
        <w:spacing w:line="300" w:lineRule="auto"/>
        <w:rPr>
          <w:rFonts w:ascii="Times New Roman" w:eastAsia="宋体" w:hAnsi="Times New Roman" w:cs="Times New Roman"/>
          <w:sz w:val="24"/>
        </w:rPr>
      </w:pPr>
    </w:p>
    <w:p w14:paraId="23F1F956" w14:textId="602279CE" w:rsidR="006A5E66" w:rsidRDefault="006A5E66" w:rsidP="006A5E66">
      <w:pPr>
        <w:spacing w:line="300" w:lineRule="auto"/>
        <w:jc w:val="center"/>
        <w:rPr>
          <w:rFonts w:ascii="Times New Roman" w:eastAsia="宋体" w:hAnsi="Times New Roman" w:cs="Times New Roman"/>
          <w:sz w:val="24"/>
        </w:rPr>
      </w:pPr>
      <w:r>
        <w:rPr>
          <w:rFonts w:ascii="Times New Roman" w:eastAsia="宋体" w:hAnsi="Times New Roman" w:cs="Times New Roman"/>
          <w:noProof/>
          <w:sz w:val="24"/>
        </w:rPr>
        <w:drawing>
          <wp:inline distT="0" distB="0" distL="0" distR="0" wp14:anchorId="14F711F1" wp14:editId="6577F8C8">
            <wp:extent cx="5368925" cy="1521460"/>
            <wp:effectExtent l="0" t="0" r="381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380139" cy="1524557"/>
                    </a:xfrm>
                    <a:prstGeom prst="rect">
                      <a:avLst/>
                    </a:prstGeom>
                  </pic:spPr>
                </pic:pic>
              </a:graphicData>
            </a:graphic>
          </wp:inline>
        </w:drawing>
      </w:r>
    </w:p>
    <w:p w14:paraId="6DE355E8" w14:textId="13CA2582" w:rsidR="000C10AF" w:rsidRDefault="000C10AF" w:rsidP="00101ECA">
      <w:pPr>
        <w:snapToGrid w:val="0"/>
        <w:spacing w:beforeLines="50" w:before="156" w:line="360" w:lineRule="auto"/>
        <w:jc w:val="center"/>
        <w:rPr>
          <w:rFonts w:ascii="Times New Roman" w:eastAsia="黑体" w:hAnsi="Times New Roman" w:cs="Times New Roman"/>
          <w:szCs w:val="21"/>
          <w:lang w:eastAsia="zh-Hans"/>
        </w:rPr>
      </w:pPr>
      <w:r w:rsidRPr="00101ECA">
        <w:rPr>
          <w:rFonts w:ascii="Times New Roman" w:eastAsia="黑体" w:hAnsi="Times New Roman" w:cs="Times New Roman" w:hint="eastAsia"/>
          <w:szCs w:val="21"/>
          <w:lang w:eastAsia="zh-Hans"/>
        </w:rPr>
        <w:t>图</w:t>
      </w:r>
      <w:r w:rsidRPr="00101ECA">
        <w:rPr>
          <w:rFonts w:ascii="Times New Roman" w:eastAsia="黑体" w:hAnsi="Times New Roman" w:cs="Times New Roman" w:hint="eastAsia"/>
          <w:szCs w:val="21"/>
          <w:lang w:eastAsia="zh-Hans"/>
        </w:rPr>
        <w:t>1.</w:t>
      </w:r>
      <w:r w:rsidRPr="00101ECA">
        <w:rPr>
          <w:rFonts w:ascii="Times New Roman" w:eastAsia="黑体" w:hAnsi="Times New Roman" w:cs="Times New Roman"/>
          <w:szCs w:val="21"/>
          <w:lang w:eastAsia="zh-Hans"/>
        </w:rPr>
        <w:t xml:space="preserve"> </w:t>
      </w:r>
      <w:r w:rsidRPr="00101ECA">
        <w:rPr>
          <w:rFonts w:ascii="Times New Roman" w:eastAsia="黑体" w:hAnsi="Times New Roman" w:cs="Times New Roman" w:hint="eastAsia"/>
          <w:szCs w:val="21"/>
          <w:lang w:eastAsia="zh-Hans"/>
        </w:rPr>
        <w:t>N</w:t>
      </w:r>
      <w:r w:rsidRPr="00101ECA">
        <w:rPr>
          <w:rFonts w:ascii="Times New Roman" w:eastAsia="黑体" w:hAnsi="Times New Roman" w:cs="Times New Roman"/>
          <w:szCs w:val="21"/>
          <w:lang w:eastAsia="zh-Hans"/>
        </w:rPr>
        <w:t>ode</w:t>
      </w:r>
      <w:r w:rsidRPr="00101ECA">
        <w:rPr>
          <w:rFonts w:ascii="Times New Roman" w:eastAsia="黑体" w:hAnsi="Times New Roman" w:cs="Times New Roman" w:hint="eastAsia"/>
          <w:szCs w:val="21"/>
          <w:lang w:eastAsia="zh-Hans"/>
        </w:rPr>
        <w:t>.</w:t>
      </w:r>
      <w:r w:rsidRPr="00101ECA">
        <w:rPr>
          <w:rFonts w:ascii="Times New Roman" w:eastAsia="黑体" w:hAnsi="Times New Roman" w:cs="Times New Roman"/>
          <w:szCs w:val="21"/>
          <w:lang w:eastAsia="zh-Hans"/>
        </w:rPr>
        <w:t>csv</w:t>
      </w:r>
      <w:r w:rsidRPr="00101ECA">
        <w:rPr>
          <w:rFonts w:ascii="Times New Roman" w:eastAsia="黑体" w:hAnsi="Times New Roman" w:cs="Times New Roman" w:hint="eastAsia"/>
          <w:szCs w:val="21"/>
          <w:lang w:eastAsia="zh-Hans"/>
        </w:rPr>
        <w:t>数据样本示例</w:t>
      </w:r>
    </w:p>
    <w:p w14:paraId="3E072D12" w14:textId="6A65F6D1" w:rsidR="00E713D6" w:rsidRDefault="006A56F4" w:rsidP="002F725C">
      <w:pPr>
        <w:pStyle w:val="3"/>
        <w:spacing w:beforeLines="25" w:before="78" w:afterLines="25" w:after="78" w:line="360" w:lineRule="auto"/>
        <w:rPr>
          <w:rFonts w:ascii="Times New Roman" w:eastAsia="宋体" w:hAnsi="Times New Roman" w:cs="Times New Roman"/>
          <w:sz w:val="30"/>
          <w:szCs w:val="30"/>
        </w:rPr>
      </w:pPr>
      <w:r>
        <w:rPr>
          <w:rFonts w:ascii="Times New Roman" w:eastAsia="宋体" w:hAnsi="Times New Roman" w:cs="Times New Roman"/>
          <w:sz w:val="30"/>
          <w:szCs w:val="30"/>
        </w:rPr>
        <w:lastRenderedPageBreak/>
        <w:t xml:space="preserve">2.2 </w:t>
      </w:r>
      <w:r w:rsidR="00811977">
        <w:rPr>
          <w:rFonts w:ascii="Times New Roman" w:eastAsia="宋体" w:hAnsi="Times New Roman" w:cs="Times New Roman" w:hint="eastAsia"/>
          <w:sz w:val="30"/>
          <w:szCs w:val="30"/>
        </w:rPr>
        <w:t>Link.</w:t>
      </w:r>
      <w:r w:rsidR="00811977">
        <w:rPr>
          <w:rFonts w:ascii="Times New Roman" w:eastAsia="宋体" w:hAnsi="Times New Roman" w:cs="Times New Roman"/>
          <w:sz w:val="30"/>
          <w:szCs w:val="30"/>
        </w:rPr>
        <w:t>csv</w:t>
      </w:r>
    </w:p>
    <w:p w14:paraId="3458D68B" w14:textId="7AA23FC6" w:rsidR="00E713D6" w:rsidRDefault="00811977">
      <w:pPr>
        <w:snapToGrid w:val="0"/>
        <w:spacing w:line="360" w:lineRule="auto"/>
        <w:ind w:firstLine="420"/>
        <w:rPr>
          <w:rFonts w:ascii="Times New Roman" w:eastAsia="宋体" w:hAnsi="Times New Roman" w:cs="Times New Roman"/>
          <w:sz w:val="24"/>
        </w:rPr>
      </w:pPr>
      <w:r>
        <w:rPr>
          <w:rFonts w:ascii="Times New Roman" w:eastAsia="宋体" w:hAnsi="Times New Roman" w:cs="Times New Roman" w:hint="eastAsia"/>
          <w:sz w:val="24"/>
        </w:rPr>
        <w:t>Link.</w:t>
      </w:r>
      <w:r>
        <w:rPr>
          <w:rFonts w:ascii="Times New Roman" w:eastAsia="宋体" w:hAnsi="Times New Roman" w:cs="Times New Roman"/>
          <w:sz w:val="24"/>
        </w:rPr>
        <w:t>csv</w:t>
      </w:r>
      <w:r>
        <w:rPr>
          <w:rFonts w:ascii="Times New Roman" w:eastAsia="宋体" w:hAnsi="Times New Roman" w:cs="Times New Roman" w:hint="eastAsia"/>
          <w:sz w:val="24"/>
        </w:rPr>
        <w:t>数据文件大小为</w:t>
      </w:r>
      <w:r w:rsidR="00224FD5">
        <w:rPr>
          <w:rFonts w:ascii="Times New Roman" w:eastAsia="宋体" w:hAnsi="Times New Roman" w:cs="Times New Roman"/>
          <w:sz w:val="24"/>
        </w:rPr>
        <w:t>4</w:t>
      </w:r>
      <w:r w:rsidR="00BA3169">
        <w:rPr>
          <w:rFonts w:ascii="Times New Roman" w:eastAsia="宋体" w:hAnsi="Times New Roman" w:cs="Times New Roman"/>
          <w:sz w:val="24"/>
        </w:rPr>
        <w:t>9</w:t>
      </w:r>
      <w:r w:rsidR="00224FD5">
        <w:rPr>
          <w:rFonts w:ascii="Times New Roman" w:eastAsia="宋体" w:hAnsi="Times New Roman" w:cs="Times New Roman"/>
          <w:sz w:val="24"/>
        </w:rPr>
        <w:t>3</w:t>
      </w:r>
      <w:r>
        <w:rPr>
          <w:rFonts w:ascii="Times New Roman" w:eastAsia="宋体" w:hAnsi="Times New Roman" w:cs="Times New Roman"/>
          <w:sz w:val="24"/>
        </w:rPr>
        <w:t>M</w:t>
      </w:r>
      <w:r>
        <w:rPr>
          <w:rFonts w:ascii="Times New Roman" w:eastAsia="宋体" w:hAnsi="Times New Roman" w:cs="Times New Roman" w:hint="eastAsia"/>
          <w:sz w:val="24"/>
        </w:rPr>
        <w:t>，包括</w:t>
      </w:r>
      <w:r>
        <w:rPr>
          <w:rFonts w:ascii="Times New Roman" w:eastAsia="宋体" w:hAnsi="Times New Roman" w:cs="Times New Roman"/>
          <w:sz w:val="24"/>
        </w:rPr>
        <w:t>328</w:t>
      </w:r>
      <w:r>
        <w:rPr>
          <w:rFonts w:ascii="Times New Roman" w:eastAsia="宋体" w:hAnsi="Times New Roman" w:cs="Times New Roman" w:hint="eastAsia"/>
          <w:sz w:val="24"/>
        </w:rPr>
        <w:t>万条数据记录，每一条数据记录对应一条边，包括</w:t>
      </w:r>
      <w:r w:rsidR="00164F70">
        <w:rPr>
          <w:rFonts w:ascii="Times New Roman" w:eastAsia="宋体" w:hAnsi="Times New Roman" w:cs="Times New Roman" w:hint="eastAsia"/>
          <w:sz w:val="24"/>
        </w:rPr>
        <w:t>表</w:t>
      </w:r>
      <w:r w:rsidR="00164F70">
        <w:rPr>
          <w:rFonts w:ascii="Times New Roman" w:eastAsia="宋体" w:hAnsi="Times New Roman" w:cs="Times New Roman"/>
          <w:sz w:val="24"/>
        </w:rPr>
        <w:t>4</w:t>
      </w:r>
      <w:r w:rsidR="00164F70">
        <w:rPr>
          <w:rFonts w:ascii="Times New Roman" w:eastAsia="宋体" w:hAnsi="Times New Roman" w:cs="Times New Roman" w:hint="eastAsia"/>
          <w:sz w:val="24"/>
        </w:rPr>
        <w:t>所示的</w:t>
      </w:r>
      <w:r>
        <w:rPr>
          <w:rFonts w:ascii="Times New Roman" w:eastAsia="宋体" w:hAnsi="Times New Roman" w:cs="Times New Roman"/>
          <w:sz w:val="24"/>
        </w:rPr>
        <w:t>3</w:t>
      </w:r>
      <w:r>
        <w:rPr>
          <w:rFonts w:ascii="Times New Roman" w:eastAsia="宋体" w:hAnsi="Times New Roman" w:cs="Times New Roman" w:hint="eastAsia"/>
          <w:sz w:val="24"/>
        </w:rPr>
        <w:t>个字段。图</w:t>
      </w:r>
      <w:r>
        <w:rPr>
          <w:rFonts w:ascii="Times New Roman" w:eastAsia="宋体" w:hAnsi="Times New Roman" w:cs="Times New Roman"/>
          <w:sz w:val="24"/>
        </w:rPr>
        <w:t>2</w:t>
      </w:r>
      <w:r>
        <w:rPr>
          <w:rFonts w:ascii="Times New Roman" w:eastAsia="宋体" w:hAnsi="Times New Roman" w:cs="Times New Roman" w:hint="eastAsia"/>
          <w:sz w:val="24"/>
        </w:rPr>
        <w:t>展示了</w:t>
      </w:r>
      <w:r>
        <w:rPr>
          <w:rFonts w:ascii="Times New Roman" w:eastAsia="宋体" w:hAnsi="Times New Roman" w:cs="Times New Roman" w:hint="eastAsia"/>
          <w:sz w:val="24"/>
        </w:rPr>
        <w:t>Link.</w:t>
      </w:r>
      <w:r>
        <w:rPr>
          <w:rFonts w:ascii="Times New Roman" w:eastAsia="宋体" w:hAnsi="Times New Roman" w:cs="Times New Roman"/>
          <w:sz w:val="24"/>
        </w:rPr>
        <w:t>csv</w:t>
      </w:r>
      <w:r>
        <w:rPr>
          <w:rFonts w:ascii="Times New Roman" w:eastAsia="宋体" w:hAnsi="Times New Roman" w:cs="Times New Roman" w:hint="eastAsia"/>
          <w:sz w:val="24"/>
        </w:rPr>
        <w:t>的数据样本。</w:t>
      </w:r>
    </w:p>
    <w:p w14:paraId="4F2B6584" w14:textId="77777777" w:rsidR="00E713D6" w:rsidRPr="00101ECA" w:rsidRDefault="00811977" w:rsidP="00101ECA">
      <w:pPr>
        <w:snapToGrid w:val="0"/>
        <w:spacing w:beforeLines="50" w:before="156" w:line="360" w:lineRule="auto"/>
        <w:jc w:val="center"/>
        <w:rPr>
          <w:rFonts w:ascii="Times New Roman" w:eastAsia="黑体" w:hAnsi="Times New Roman" w:cs="Times New Roman"/>
          <w:szCs w:val="21"/>
          <w:lang w:eastAsia="zh-Hans"/>
        </w:rPr>
      </w:pPr>
      <w:r w:rsidRPr="00101ECA">
        <w:rPr>
          <w:rFonts w:ascii="Times New Roman" w:eastAsia="黑体" w:hAnsi="Times New Roman" w:cs="Times New Roman" w:hint="eastAsia"/>
          <w:szCs w:val="21"/>
          <w:lang w:eastAsia="zh-Hans"/>
        </w:rPr>
        <w:t>表</w:t>
      </w:r>
      <w:r w:rsidRPr="00101ECA">
        <w:rPr>
          <w:rFonts w:ascii="Times New Roman" w:eastAsia="黑体" w:hAnsi="Times New Roman" w:cs="Times New Roman"/>
          <w:szCs w:val="21"/>
          <w:lang w:eastAsia="zh-Hans"/>
        </w:rPr>
        <w:t>4</w:t>
      </w:r>
      <w:r w:rsidRPr="00101ECA">
        <w:rPr>
          <w:rFonts w:ascii="Times New Roman" w:eastAsia="黑体" w:hAnsi="Times New Roman" w:cs="Times New Roman" w:hint="eastAsia"/>
          <w:szCs w:val="21"/>
          <w:lang w:eastAsia="zh-Hans"/>
        </w:rPr>
        <w:t>.</w:t>
      </w:r>
      <w:r w:rsidRPr="00101ECA">
        <w:rPr>
          <w:rFonts w:ascii="Times New Roman" w:eastAsia="黑体" w:hAnsi="Times New Roman" w:cs="Times New Roman"/>
          <w:szCs w:val="21"/>
          <w:lang w:eastAsia="zh-Hans"/>
        </w:rPr>
        <w:t xml:space="preserve"> </w:t>
      </w:r>
      <w:r w:rsidRPr="00101ECA">
        <w:rPr>
          <w:rFonts w:ascii="Times New Roman" w:eastAsia="黑体" w:hAnsi="Times New Roman" w:cs="Times New Roman" w:hint="eastAsia"/>
          <w:szCs w:val="21"/>
          <w:lang w:eastAsia="zh-Hans"/>
        </w:rPr>
        <w:t>Link.</w:t>
      </w:r>
      <w:r w:rsidRPr="00101ECA">
        <w:rPr>
          <w:rFonts w:ascii="Times New Roman" w:eastAsia="黑体" w:hAnsi="Times New Roman" w:cs="Times New Roman"/>
          <w:szCs w:val="21"/>
          <w:lang w:eastAsia="zh-Hans"/>
        </w:rPr>
        <w:t>csv</w:t>
      </w:r>
      <w:r w:rsidRPr="00101ECA">
        <w:rPr>
          <w:rFonts w:ascii="Times New Roman" w:eastAsia="黑体" w:hAnsi="Times New Roman" w:cs="Times New Roman" w:hint="eastAsia"/>
          <w:szCs w:val="21"/>
          <w:lang w:eastAsia="zh-Hans"/>
        </w:rPr>
        <w:t>数据文件—字段说明</w:t>
      </w:r>
    </w:p>
    <w:tbl>
      <w:tblPr>
        <w:tblStyle w:val="4-32"/>
        <w:tblW w:w="8331" w:type="dxa"/>
        <w:jc w:val="center"/>
        <w:tblLayout w:type="fixed"/>
        <w:tblLook w:val="04A0" w:firstRow="1" w:lastRow="0" w:firstColumn="1" w:lastColumn="0" w:noHBand="0" w:noVBand="1"/>
      </w:tblPr>
      <w:tblGrid>
        <w:gridCol w:w="946"/>
        <w:gridCol w:w="1276"/>
        <w:gridCol w:w="1250"/>
        <w:gridCol w:w="2806"/>
        <w:gridCol w:w="2053"/>
      </w:tblGrid>
      <w:tr w:rsidR="00E713D6" w14:paraId="3F642E97" w14:textId="77777777" w:rsidTr="004B4E9B">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946" w:type="dxa"/>
            <w:vAlign w:val="center"/>
          </w:tcPr>
          <w:p w14:paraId="4EE25CAF" w14:textId="77777777" w:rsidR="00E713D6" w:rsidRDefault="00811977" w:rsidP="00346BCA">
            <w:pPr>
              <w:snapToGrid w:val="0"/>
              <w:spacing w:before="100" w:line="360" w:lineRule="auto"/>
              <w:jc w:val="center"/>
              <w:rPr>
                <w:rFonts w:ascii="Times New Roman" w:eastAsia="宋体" w:hAnsi="Times New Roman" w:cs="Times New Roman"/>
                <w:b w:val="0"/>
                <w:bCs w:val="0"/>
                <w:szCs w:val="21"/>
              </w:rPr>
            </w:pPr>
            <w:r>
              <w:rPr>
                <w:rFonts w:ascii="Times New Roman" w:eastAsia="宋体" w:hAnsi="Times New Roman" w:cs="Times New Roman"/>
                <w:szCs w:val="21"/>
              </w:rPr>
              <w:t>字段</w:t>
            </w:r>
          </w:p>
        </w:tc>
        <w:tc>
          <w:tcPr>
            <w:tcW w:w="1276" w:type="dxa"/>
            <w:vAlign w:val="center"/>
          </w:tcPr>
          <w:p w14:paraId="5D0A7658" w14:textId="77777777" w:rsidR="00E713D6" w:rsidRDefault="00811977" w:rsidP="00346BCA">
            <w:pPr>
              <w:snapToGrid w:val="0"/>
              <w:spacing w:before="10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szCs w:val="21"/>
              </w:rPr>
              <w:t>说明</w:t>
            </w:r>
          </w:p>
        </w:tc>
        <w:tc>
          <w:tcPr>
            <w:tcW w:w="1250" w:type="dxa"/>
            <w:vAlign w:val="center"/>
          </w:tcPr>
          <w:p w14:paraId="756B06D3" w14:textId="77777777" w:rsidR="00E713D6" w:rsidRDefault="00811977" w:rsidP="00346BCA">
            <w:pPr>
              <w:snapToGrid w:val="0"/>
              <w:spacing w:before="10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szCs w:val="21"/>
              </w:rPr>
              <w:t>类型</w:t>
            </w:r>
          </w:p>
        </w:tc>
        <w:tc>
          <w:tcPr>
            <w:tcW w:w="2806" w:type="dxa"/>
            <w:vAlign w:val="center"/>
          </w:tcPr>
          <w:p w14:paraId="25F1CC55" w14:textId="77777777" w:rsidR="00E713D6" w:rsidRDefault="00811977" w:rsidP="00346BCA">
            <w:pPr>
              <w:snapToGrid w:val="0"/>
              <w:spacing w:before="10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szCs w:val="21"/>
              </w:rPr>
              <w:t>示例</w:t>
            </w:r>
          </w:p>
        </w:tc>
        <w:tc>
          <w:tcPr>
            <w:tcW w:w="2053" w:type="dxa"/>
            <w:vAlign w:val="center"/>
          </w:tcPr>
          <w:p w14:paraId="4838A023" w14:textId="77777777" w:rsidR="00E713D6" w:rsidRDefault="00811977" w:rsidP="00346BCA">
            <w:pPr>
              <w:snapToGrid w:val="0"/>
              <w:spacing w:before="10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hint="eastAsia"/>
                <w:szCs w:val="21"/>
              </w:rPr>
              <w:t>说明</w:t>
            </w:r>
          </w:p>
        </w:tc>
      </w:tr>
      <w:tr w:rsidR="00E713D6" w14:paraId="4AA642C9" w14:textId="77777777" w:rsidTr="002F725C">
        <w:trPr>
          <w:trHeight w:val="454"/>
          <w:jc w:val="center"/>
        </w:trPr>
        <w:tc>
          <w:tcPr>
            <w:cnfStyle w:val="001000000000" w:firstRow="0" w:lastRow="0" w:firstColumn="1" w:lastColumn="0" w:oddVBand="0" w:evenVBand="0" w:oddHBand="0" w:evenHBand="0" w:firstRowFirstColumn="0" w:firstRowLastColumn="0" w:lastRowFirstColumn="0" w:lastRowLastColumn="0"/>
            <w:tcW w:w="946" w:type="dxa"/>
            <w:shd w:val="clear" w:color="auto" w:fill="EDEDED" w:themeFill="accent3" w:themeFillTint="33"/>
            <w:vAlign w:val="center"/>
          </w:tcPr>
          <w:p w14:paraId="015C2276" w14:textId="20345663" w:rsidR="00E713D6" w:rsidRDefault="00811977">
            <w:pPr>
              <w:snapToGrid w:val="0"/>
              <w:jc w:val="center"/>
              <w:rPr>
                <w:rFonts w:ascii="Times New Roman" w:eastAsia="宋体" w:hAnsi="Times New Roman" w:cs="Times New Roman"/>
                <w:b w:val="0"/>
                <w:bCs w:val="0"/>
                <w:szCs w:val="21"/>
              </w:rPr>
            </w:pPr>
            <w:bookmarkStart w:id="16" w:name="OLE_LINK41"/>
            <w:bookmarkStart w:id="17" w:name="OLE_LINK40"/>
            <w:r>
              <w:rPr>
                <w:rFonts w:ascii="Times New Roman" w:eastAsia="宋体" w:hAnsi="Times New Roman" w:cs="Times New Roman"/>
                <w:szCs w:val="21"/>
              </w:rPr>
              <w:t>r</w:t>
            </w:r>
            <w:r>
              <w:rPr>
                <w:rFonts w:ascii="Times New Roman" w:eastAsia="宋体" w:hAnsi="Times New Roman" w:cs="Times New Roman" w:hint="eastAsia"/>
                <w:szCs w:val="21"/>
              </w:rPr>
              <w:t>elation</w:t>
            </w:r>
            <w:bookmarkEnd w:id="16"/>
            <w:bookmarkEnd w:id="17"/>
          </w:p>
        </w:tc>
        <w:tc>
          <w:tcPr>
            <w:tcW w:w="1276" w:type="dxa"/>
            <w:shd w:val="clear" w:color="auto" w:fill="EDEDED" w:themeFill="accent3" w:themeFillTint="33"/>
            <w:vAlign w:val="center"/>
          </w:tcPr>
          <w:p w14:paraId="46A2C6E8"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边类型</w:t>
            </w:r>
          </w:p>
        </w:tc>
        <w:tc>
          <w:tcPr>
            <w:tcW w:w="1250" w:type="dxa"/>
            <w:shd w:val="clear" w:color="auto" w:fill="EDEDED" w:themeFill="accent3" w:themeFillTint="33"/>
            <w:vAlign w:val="center"/>
          </w:tcPr>
          <w:p w14:paraId="6DB59B68"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String</w:t>
            </w:r>
          </w:p>
        </w:tc>
        <w:tc>
          <w:tcPr>
            <w:tcW w:w="2806" w:type="dxa"/>
            <w:shd w:val="clear" w:color="auto" w:fill="EDEDED" w:themeFill="accent3" w:themeFillTint="33"/>
            <w:vAlign w:val="center"/>
          </w:tcPr>
          <w:p w14:paraId="6B17C403"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r_dns_a</w:t>
            </w:r>
          </w:p>
        </w:tc>
        <w:tc>
          <w:tcPr>
            <w:tcW w:w="2053" w:type="dxa"/>
            <w:shd w:val="clear" w:color="auto" w:fill="EDEDED" w:themeFill="accent3" w:themeFillTint="33"/>
            <w:vAlign w:val="center"/>
          </w:tcPr>
          <w:p w14:paraId="09C7A233"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共</w:t>
            </w:r>
            <w:r>
              <w:rPr>
                <w:rFonts w:ascii="Times New Roman" w:eastAsia="宋体" w:hAnsi="Times New Roman" w:cs="Times New Roman" w:hint="eastAsia"/>
                <w:szCs w:val="21"/>
              </w:rPr>
              <w:t>1</w:t>
            </w:r>
            <w:r>
              <w:rPr>
                <w:rFonts w:ascii="Times New Roman" w:eastAsia="宋体" w:hAnsi="Times New Roman" w:cs="Times New Roman"/>
                <w:szCs w:val="21"/>
              </w:rPr>
              <w:t>1</w:t>
            </w:r>
            <w:r>
              <w:rPr>
                <w:rFonts w:ascii="Times New Roman" w:eastAsia="宋体" w:hAnsi="Times New Roman" w:cs="Times New Roman" w:hint="eastAsia"/>
                <w:szCs w:val="21"/>
              </w:rPr>
              <w:t>类，见表</w:t>
            </w:r>
            <w:r>
              <w:rPr>
                <w:rFonts w:ascii="Times New Roman" w:eastAsia="宋体" w:hAnsi="Times New Roman" w:cs="Times New Roman"/>
                <w:szCs w:val="21"/>
              </w:rPr>
              <w:t>5</w:t>
            </w:r>
          </w:p>
        </w:tc>
      </w:tr>
      <w:tr w:rsidR="00E713D6" w14:paraId="775BDCF0" w14:textId="77777777" w:rsidTr="002F725C">
        <w:trPr>
          <w:trHeight w:val="454"/>
          <w:jc w:val="center"/>
        </w:trPr>
        <w:tc>
          <w:tcPr>
            <w:cnfStyle w:val="001000000000" w:firstRow="0" w:lastRow="0" w:firstColumn="1" w:lastColumn="0" w:oddVBand="0" w:evenVBand="0" w:oddHBand="0" w:evenHBand="0" w:firstRowFirstColumn="0" w:firstRowLastColumn="0" w:lastRowFirstColumn="0" w:lastRowLastColumn="0"/>
            <w:tcW w:w="946" w:type="dxa"/>
            <w:vAlign w:val="center"/>
          </w:tcPr>
          <w:p w14:paraId="675D0510" w14:textId="77777777" w:rsidR="00E713D6" w:rsidRDefault="00811977">
            <w:pPr>
              <w:snapToGrid w:val="0"/>
              <w:jc w:val="center"/>
              <w:rPr>
                <w:rFonts w:ascii="Times New Roman" w:eastAsia="宋体" w:hAnsi="Times New Roman" w:cs="Times New Roman"/>
                <w:b w:val="0"/>
                <w:bCs w:val="0"/>
                <w:szCs w:val="21"/>
              </w:rPr>
            </w:pPr>
            <w:r>
              <w:rPr>
                <w:rFonts w:ascii="Times New Roman" w:eastAsia="宋体" w:hAnsi="Times New Roman" w:cs="Times New Roman"/>
                <w:szCs w:val="21"/>
              </w:rPr>
              <w:t>source</w:t>
            </w:r>
          </w:p>
        </w:tc>
        <w:tc>
          <w:tcPr>
            <w:tcW w:w="1276" w:type="dxa"/>
            <w:vAlign w:val="center"/>
          </w:tcPr>
          <w:p w14:paraId="7698342A"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源节点</w:t>
            </w:r>
          </w:p>
        </w:tc>
        <w:tc>
          <w:tcPr>
            <w:tcW w:w="1250" w:type="dxa"/>
            <w:vAlign w:val="center"/>
          </w:tcPr>
          <w:p w14:paraId="48162B0A"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String</w:t>
            </w:r>
          </w:p>
        </w:tc>
        <w:tc>
          <w:tcPr>
            <w:tcW w:w="2806" w:type="dxa"/>
            <w:vAlign w:val="center"/>
          </w:tcPr>
          <w:p w14:paraId="157DFB2C"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IP_37f7ed5739b43757ff23c712ae4d60d16615c59c0818bf5f2c91514c9c695845</w:t>
            </w:r>
          </w:p>
        </w:tc>
        <w:tc>
          <w:tcPr>
            <w:tcW w:w="2053" w:type="dxa"/>
            <w:vAlign w:val="center"/>
          </w:tcPr>
          <w:p w14:paraId="1D1986FA"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源节点的</w:t>
            </w:r>
            <w:r>
              <w:rPr>
                <w:rFonts w:ascii="Times New Roman" w:eastAsia="宋体" w:hAnsi="Times New Roman" w:cs="Times New Roman"/>
                <w:szCs w:val="21"/>
              </w:rPr>
              <w:t>id</w:t>
            </w:r>
            <w:r>
              <w:rPr>
                <w:rFonts w:ascii="Times New Roman" w:eastAsia="宋体" w:hAnsi="Times New Roman" w:cs="Times New Roman" w:hint="eastAsia"/>
                <w:szCs w:val="21"/>
              </w:rPr>
              <w:t>字段值</w:t>
            </w:r>
          </w:p>
        </w:tc>
      </w:tr>
      <w:tr w:rsidR="00E713D6" w14:paraId="0E98452E" w14:textId="77777777" w:rsidTr="002F725C">
        <w:trPr>
          <w:trHeight w:val="454"/>
          <w:jc w:val="center"/>
        </w:trPr>
        <w:tc>
          <w:tcPr>
            <w:cnfStyle w:val="001000000000" w:firstRow="0" w:lastRow="0" w:firstColumn="1" w:lastColumn="0" w:oddVBand="0" w:evenVBand="0" w:oddHBand="0" w:evenHBand="0" w:firstRowFirstColumn="0" w:firstRowLastColumn="0" w:lastRowFirstColumn="0" w:lastRowLastColumn="0"/>
            <w:tcW w:w="946" w:type="dxa"/>
            <w:shd w:val="clear" w:color="auto" w:fill="EDEDED" w:themeFill="accent3" w:themeFillTint="33"/>
            <w:vAlign w:val="center"/>
          </w:tcPr>
          <w:p w14:paraId="1A37E544" w14:textId="77777777" w:rsidR="00E713D6" w:rsidRDefault="00811977">
            <w:pPr>
              <w:snapToGrid w:val="0"/>
              <w:jc w:val="center"/>
              <w:rPr>
                <w:rFonts w:ascii="Times New Roman" w:eastAsia="宋体" w:hAnsi="Times New Roman" w:cs="Times New Roman"/>
                <w:b w:val="0"/>
                <w:bCs w:val="0"/>
                <w:szCs w:val="21"/>
              </w:rPr>
            </w:pPr>
            <w:r>
              <w:rPr>
                <w:rFonts w:ascii="Times New Roman" w:eastAsia="宋体" w:hAnsi="Times New Roman" w:cs="Times New Roman"/>
                <w:szCs w:val="21"/>
              </w:rPr>
              <w:t>target</w:t>
            </w:r>
          </w:p>
        </w:tc>
        <w:tc>
          <w:tcPr>
            <w:tcW w:w="1276" w:type="dxa"/>
            <w:shd w:val="clear" w:color="auto" w:fill="EDEDED" w:themeFill="accent3" w:themeFillTint="33"/>
            <w:vAlign w:val="center"/>
          </w:tcPr>
          <w:p w14:paraId="6D6321C4"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目标节点</w:t>
            </w:r>
          </w:p>
        </w:tc>
        <w:tc>
          <w:tcPr>
            <w:tcW w:w="1250" w:type="dxa"/>
            <w:shd w:val="clear" w:color="auto" w:fill="EDEDED" w:themeFill="accent3" w:themeFillTint="33"/>
            <w:vAlign w:val="center"/>
          </w:tcPr>
          <w:p w14:paraId="0F1341A9"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String</w:t>
            </w:r>
          </w:p>
        </w:tc>
        <w:tc>
          <w:tcPr>
            <w:tcW w:w="2806" w:type="dxa"/>
            <w:shd w:val="clear" w:color="auto" w:fill="EDEDED" w:themeFill="accent3" w:themeFillTint="33"/>
            <w:vAlign w:val="center"/>
          </w:tcPr>
          <w:p w14:paraId="70CAA1C5"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Domain_2d3bbcec29453b6f56fb85ea28e8e5ea5fc5f5562e0f896b6b52b113a6cc1e44</w:t>
            </w:r>
          </w:p>
        </w:tc>
        <w:tc>
          <w:tcPr>
            <w:tcW w:w="2053" w:type="dxa"/>
            <w:shd w:val="clear" w:color="auto" w:fill="EDEDED" w:themeFill="accent3" w:themeFillTint="33"/>
            <w:vAlign w:val="center"/>
          </w:tcPr>
          <w:p w14:paraId="28ACF74E" w14:textId="77777777" w:rsidR="00E713D6" w:rsidRDefault="0081197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目标节点的</w:t>
            </w:r>
            <w:r>
              <w:rPr>
                <w:rFonts w:ascii="Times New Roman" w:eastAsia="宋体" w:hAnsi="Times New Roman" w:cs="Times New Roman"/>
                <w:szCs w:val="21"/>
              </w:rPr>
              <w:t>id</w:t>
            </w:r>
            <w:r>
              <w:rPr>
                <w:rFonts w:ascii="Times New Roman" w:eastAsia="宋体" w:hAnsi="Times New Roman" w:cs="Times New Roman" w:hint="eastAsia"/>
                <w:szCs w:val="21"/>
              </w:rPr>
              <w:t>字段值</w:t>
            </w:r>
          </w:p>
        </w:tc>
      </w:tr>
    </w:tbl>
    <w:p w14:paraId="4299FA70" w14:textId="77777777" w:rsidR="00E713D6" w:rsidRPr="00101ECA" w:rsidRDefault="00811977" w:rsidP="00101ECA">
      <w:pPr>
        <w:snapToGrid w:val="0"/>
        <w:spacing w:beforeLines="50" w:before="156" w:line="360" w:lineRule="auto"/>
        <w:jc w:val="center"/>
        <w:rPr>
          <w:rFonts w:ascii="Times New Roman" w:eastAsia="黑体" w:hAnsi="Times New Roman" w:cs="Times New Roman"/>
          <w:szCs w:val="21"/>
          <w:lang w:eastAsia="zh-Hans"/>
        </w:rPr>
      </w:pPr>
      <w:r w:rsidRPr="00101ECA">
        <w:rPr>
          <w:rFonts w:ascii="Times New Roman" w:eastAsia="黑体" w:hAnsi="Times New Roman" w:cs="Times New Roman" w:hint="eastAsia"/>
          <w:szCs w:val="21"/>
          <w:lang w:eastAsia="zh-Hans"/>
        </w:rPr>
        <w:t>表</w:t>
      </w:r>
      <w:r w:rsidRPr="00101ECA">
        <w:rPr>
          <w:rFonts w:ascii="Times New Roman" w:eastAsia="黑体" w:hAnsi="Times New Roman" w:cs="Times New Roman"/>
          <w:szCs w:val="21"/>
          <w:lang w:eastAsia="zh-Hans"/>
        </w:rPr>
        <w:t>5</w:t>
      </w:r>
      <w:r w:rsidRPr="00101ECA">
        <w:rPr>
          <w:rFonts w:ascii="Times New Roman" w:eastAsia="黑体" w:hAnsi="Times New Roman" w:cs="Times New Roman" w:hint="eastAsia"/>
          <w:szCs w:val="21"/>
          <w:lang w:eastAsia="zh-Hans"/>
        </w:rPr>
        <w:t>.</w:t>
      </w:r>
      <w:r w:rsidRPr="00101ECA">
        <w:rPr>
          <w:rFonts w:ascii="Times New Roman" w:eastAsia="黑体" w:hAnsi="Times New Roman" w:cs="Times New Roman"/>
          <w:szCs w:val="21"/>
          <w:lang w:eastAsia="zh-Hans"/>
        </w:rPr>
        <w:t xml:space="preserve"> </w:t>
      </w:r>
      <w:r w:rsidRPr="00101ECA">
        <w:rPr>
          <w:rFonts w:ascii="Times New Roman" w:eastAsia="黑体" w:hAnsi="Times New Roman" w:cs="Times New Roman" w:hint="eastAsia"/>
          <w:szCs w:val="21"/>
          <w:lang w:eastAsia="zh-Hans"/>
        </w:rPr>
        <w:t>边的名称说明</w:t>
      </w:r>
    </w:p>
    <w:tbl>
      <w:tblPr>
        <w:tblStyle w:val="4-30"/>
        <w:tblW w:w="8377" w:type="dxa"/>
        <w:tblLook w:val="04A0" w:firstRow="1" w:lastRow="0" w:firstColumn="1" w:lastColumn="0" w:noHBand="0" w:noVBand="1"/>
      </w:tblPr>
      <w:tblGrid>
        <w:gridCol w:w="2553"/>
        <w:gridCol w:w="2313"/>
        <w:gridCol w:w="1653"/>
        <w:gridCol w:w="1858"/>
      </w:tblGrid>
      <w:tr w:rsidR="00E713D6" w14:paraId="69DC0FEC" w14:textId="77777777" w:rsidTr="00B34DF6">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553" w:type="dxa"/>
            <w:vAlign w:val="center"/>
          </w:tcPr>
          <w:p w14:paraId="282983F7" w14:textId="77777777" w:rsidR="00E713D6" w:rsidRDefault="00811977" w:rsidP="00B34DF6">
            <w:pPr>
              <w:jc w:val="center"/>
              <w:rPr>
                <w:rFonts w:ascii="Times New Roman" w:eastAsia="宋体" w:hAnsi="Times New Roman" w:cs="Times New Roman"/>
                <w:b w:val="0"/>
                <w:bCs w:val="0"/>
                <w:szCs w:val="21"/>
              </w:rPr>
            </w:pPr>
            <w:r>
              <w:rPr>
                <w:rFonts w:ascii="Times New Roman" w:eastAsia="宋体" w:hAnsi="Times New Roman" w:cs="Times New Roman"/>
                <w:szCs w:val="21"/>
              </w:rPr>
              <w:t>relation</w:t>
            </w:r>
            <w:r>
              <w:rPr>
                <w:rFonts w:ascii="Times New Roman" w:eastAsia="宋体" w:hAnsi="Times New Roman" w:cs="Times New Roman"/>
                <w:szCs w:val="21"/>
              </w:rPr>
              <w:t>字段</w:t>
            </w:r>
          </w:p>
        </w:tc>
        <w:tc>
          <w:tcPr>
            <w:tcW w:w="2313" w:type="dxa"/>
            <w:vAlign w:val="center"/>
          </w:tcPr>
          <w:p w14:paraId="5BB85613" w14:textId="77777777" w:rsidR="00E713D6" w:rsidRDefault="00811977" w:rsidP="00B34DF6">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szCs w:val="21"/>
              </w:rPr>
              <w:t>说明</w:t>
            </w:r>
          </w:p>
        </w:tc>
        <w:tc>
          <w:tcPr>
            <w:tcW w:w="1653" w:type="dxa"/>
            <w:vAlign w:val="center"/>
          </w:tcPr>
          <w:p w14:paraId="49CAEB59" w14:textId="77777777" w:rsidR="00E713D6" w:rsidRDefault="00811977" w:rsidP="00B34DF6">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szCs w:val="21"/>
              </w:rPr>
              <w:t>数量</w:t>
            </w:r>
          </w:p>
        </w:tc>
        <w:tc>
          <w:tcPr>
            <w:tcW w:w="1858" w:type="dxa"/>
            <w:vAlign w:val="center"/>
          </w:tcPr>
          <w:p w14:paraId="08B38403" w14:textId="77777777" w:rsidR="00E713D6" w:rsidRDefault="00811977" w:rsidP="00B34DF6">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hint="eastAsia"/>
                <w:szCs w:val="21"/>
              </w:rPr>
              <w:t>关联强度</w:t>
            </w:r>
          </w:p>
        </w:tc>
      </w:tr>
      <w:tr w:rsidR="00E713D6" w14:paraId="387DAC45" w14:textId="77777777" w:rsidTr="002F72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3" w:type="dxa"/>
            <w:vAlign w:val="center"/>
          </w:tcPr>
          <w:p w14:paraId="3A5BD0B6" w14:textId="77777777" w:rsidR="00E713D6" w:rsidRDefault="00811977" w:rsidP="00B34DF6">
            <w:pPr>
              <w:jc w:val="center"/>
              <w:rPr>
                <w:rFonts w:ascii="Times New Roman" w:eastAsia="宋体" w:hAnsi="Times New Roman" w:cs="Times New Roman"/>
                <w:b w:val="0"/>
                <w:bCs w:val="0"/>
                <w:szCs w:val="21"/>
              </w:rPr>
            </w:pPr>
            <w:r>
              <w:rPr>
                <w:rFonts w:ascii="Times New Roman" w:eastAsia="宋体" w:hAnsi="Times New Roman" w:cs="Times New Roman"/>
                <w:szCs w:val="21"/>
              </w:rPr>
              <w:t>r_cert</w:t>
            </w:r>
          </w:p>
        </w:tc>
        <w:tc>
          <w:tcPr>
            <w:tcW w:w="2313" w:type="dxa"/>
            <w:vAlign w:val="center"/>
          </w:tcPr>
          <w:p w14:paraId="6F62B93F" w14:textId="77777777" w:rsidR="00E713D6" w:rsidRDefault="00811977" w:rsidP="00B34DF6">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域名使用的安全证书</w:t>
            </w:r>
          </w:p>
        </w:tc>
        <w:tc>
          <w:tcPr>
            <w:tcW w:w="1653" w:type="dxa"/>
            <w:vAlign w:val="center"/>
          </w:tcPr>
          <w:p w14:paraId="39698BA4" w14:textId="77777777" w:rsidR="00E713D6" w:rsidRDefault="00811977" w:rsidP="00B34DF6">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color w:val="000000"/>
                <w:kern w:val="0"/>
                <w:szCs w:val="21"/>
              </w:rPr>
              <w:t>23</w:t>
            </w:r>
            <w:r>
              <w:rPr>
                <w:rFonts w:ascii="Times New Roman" w:eastAsia="宋体" w:hAnsi="Times New Roman" w:cs="Times New Roman"/>
                <w:color w:val="000000"/>
                <w:kern w:val="0"/>
                <w:szCs w:val="21"/>
              </w:rPr>
              <w:t>万</w:t>
            </w:r>
          </w:p>
        </w:tc>
        <w:tc>
          <w:tcPr>
            <w:tcW w:w="1858" w:type="dxa"/>
            <w:vAlign w:val="center"/>
          </w:tcPr>
          <w:p w14:paraId="211EDFD5" w14:textId="77777777" w:rsidR="00E713D6" w:rsidRDefault="00811977" w:rsidP="00B34DF6">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很强</w:t>
            </w:r>
          </w:p>
        </w:tc>
      </w:tr>
      <w:tr w:rsidR="00E713D6" w14:paraId="59E7F4BF" w14:textId="77777777" w:rsidTr="002F725C">
        <w:trPr>
          <w:trHeight w:val="454"/>
        </w:trPr>
        <w:tc>
          <w:tcPr>
            <w:cnfStyle w:val="001000000000" w:firstRow="0" w:lastRow="0" w:firstColumn="1" w:lastColumn="0" w:oddVBand="0" w:evenVBand="0" w:oddHBand="0" w:evenHBand="0" w:firstRowFirstColumn="0" w:firstRowLastColumn="0" w:lastRowFirstColumn="0" w:lastRowLastColumn="0"/>
            <w:tcW w:w="2553" w:type="dxa"/>
            <w:vAlign w:val="center"/>
          </w:tcPr>
          <w:p w14:paraId="4846AE41" w14:textId="77777777" w:rsidR="00E713D6" w:rsidRDefault="00811977" w:rsidP="00B34DF6">
            <w:pPr>
              <w:jc w:val="center"/>
              <w:rPr>
                <w:rFonts w:ascii="Times New Roman" w:eastAsia="宋体" w:hAnsi="Times New Roman" w:cs="Times New Roman"/>
                <w:b w:val="0"/>
                <w:bCs w:val="0"/>
                <w:szCs w:val="21"/>
              </w:rPr>
            </w:pPr>
            <w:r>
              <w:rPr>
                <w:rFonts w:ascii="Times New Roman" w:eastAsia="宋体" w:hAnsi="Times New Roman" w:cs="Times New Roman"/>
                <w:szCs w:val="21"/>
              </w:rPr>
              <w:t>r_subdomain</w:t>
            </w:r>
          </w:p>
        </w:tc>
        <w:tc>
          <w:tcPr>
            <w:tcW w:w="2313" w:type="dxa"/>
            <w:vAlign w:val="center"/>
          </w:tcPr>
          <w:p w14:paraId="5A97CFA0" w14:textId="77777777" w:rsidR="00E713D6" w:rsidRDefault="00811977" w:rsidP="00B34DF6">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域名拥有的子域名</w:t>
            </w:r>
          </w:p>
        </w:tc>
        <w:tc>
          <w:tcPr>
            <w:tcW w:w="1653" w:type="dxa"/>
            <w:vAlign w:val="center"/>
          </w:tcPr>
          <w:p w14:paraId="0D050911" w14:textId="77777777" w:rsidR="00E713D6" w:rsidRDefault="00811977" w:rsidP="00B34DF6">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color w:val="000000"/>
                <w:kern w:val="0"/>
                <w:szCs w:val="21"/>
              </w:rPr>
              <w:t>45</w:t>
            </w:r>
            <w:r>
              <w:rPr>
                <w:rFonts w:ascii="Times New Roman" w:eastAsia="宋体" w:hAnsi="Times New Roman" w:cs="Times New Roman"/>
                <w:color w:val="000000"/>
                <w:kern w:val="0"/>
                <w:szCs w:val="21"/>
              </w:rPr>
              <w:t>万</w:t>
            </w:r>
          </w:p>
        </w:tc>
        <w:tc>
          <w:tcPr>
            <w:tcW w:w="1858" w:type="dxa"/>
            <w:vAlign w:val="center"/>
          </w:tcPr>
          <w:p w14:paraId="15397FC9" w14:textId="77777777" w:rsidR="00E713D6" w:rsidRDefault="00811977" w:rsidP="00B34DF6">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很强</w:t>
            </w:r>
          </w:p>
        </w:tc>
      </w:tr>
      <w:tr w:rsidR="00E713D6" w14:paraId="38B6F985" w14:textId="77777777" w:rsidTr="002F72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3" w:type="dxa"/>
            <w:vAlign w:val="center"/>
          </w:tcPr>
          <w:p w14:paraId="32A51C1A" w14:textId="77777777" w:rsidR="00E713D6" w:rsidRDefault="00811977" w:rsidP="00B34DF6">
            <w:pPr>
              <w:jc w:val="center"/>
              <w:rPr>
                <w:rFonts w:ascii="Times New Roman" w:eastAsia="宋体" w:hAnsi="Times New Roman" w:cs="Times New Roman"/>
                <w:b w:val="0"/>
                <w:bCs w:val="0"/>
                <w:szCs w:val="21"/>
              </w:rPr>
            </w:pPr>
            <w:r>
              <w:rPr>
                <w:rFonts w:ascii="Times New Roman" w:eastAsia="宋体" w:hAnsi="Times New Roman" w:cs="Times New Roman"/>
                <w:szCs w:val="21"/>
              </w:rPr>
              <w:t>r_request_jump</w:t>
            </w:r>
          </w:p>
        </w:tc>
        <w:tc>
          <w:tcPr>
            <w:tcW w:w="2313" w:type="dxa"/>
            <w:vAlign w:val="center"/>
          </w:tcPr>
          <w:p w14:paraId="0333EDB0" w14:textId="77777777" w:rsidR="00E713D6" w:rsidRDefault="00811977" w:rsidP="00B34DF6">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域名间跳转关系</w:t>
            </w:r>
          </w:p>
        </w:tc>
        <w:tc>
          <w:tcPr>
            <w:tcW w:w="1653" w:type="dxa"/>
            <w:vAlign w:val="center"/>
          </w:tcPr>
          <w:p w14:paraId="7A321D0D" w14:textId="77777777" w:rsidR="00E713D6" w:rsidRDefault="00811977" w:rsidP="00B34DF6">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0.06</w:t>
            </w:r>
            <w:r>
              <w:rPr>
                <w:rFonts w:ascii="Times New Roman" w:eastAsia="宋体" w:hAnsi="Times New Roman" w:cs="Times New Roman"/>
                <w:szCs w:val="21"/>
              </w:rPr>
              <w:t>万</w:t>
            </w:r>
          </w:p>
        </w:tc>
        <w:tc>
          <w:tcPr>
            <w:tcW w:w="1858" w:type="dxa"/>
            <w:vAlign w:val="center"/>
          </w:tcPr>
          <w:p w14:paraId="6F916AB1" w14:textId="77777777" w:rsidR="00E713D6" w:rsidRDefault="00811977" w:rsidP="00B34DF6">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color w:val="000000"/>
                <w:kern w:val="0"/>
                <w:szCs w:val="21"/>
              </w:rPr>
              <w:t>很强</w:t>
            </w:r>
          </w:p>
        </w:tc>
      </w:tr>
      <w:tr w:rsidR="00E713D6" w14:paraId="48782283" w14:textId="77777777" w:rsidTr="002F725C">
        <w:trPr>
          <w:trHeight w:val="454"/>
        </w:trPr>
        <w:tc>
          <w:tcPr>
            <w:cnfStyle w:val="001000000000" w:firstRow="0" w:lastRow="0" w:firstColumn="1" w:lastColumn="0" w:oddVBand="0" w:evenVBand="0" w:oddHBand="0" w:evenHBand="0" w:firstRowFirstColumn="0" w:firstRowLastColumn="0" w:lastRowFirstColumn="0" w:lastRowLastColumn="0"/>
            <w:tcW w:w="2553" w:type="dxa"/>
            <w:vAlign w:val="center"/>
          </w:tcPr>
          <w:p w14:paraId="5E8F2879" w14:textId="77777777" w:rsidR="00E713D6" w:rsidRDefault="00811977" w:rsidP="00B34DF6">
            <w:pPr>
              <w:jc w:val="center"/>
              <w:rPr>
                <w:rFonts w:ascii="Times New Roman" w:eastAsia="宋体" w:hAnsi="Times New Roman" w:cs="Times New Roman"/>
                <w:b w:val="0"/>
                <w:bCs w:val="0"/>
                <w:szCs w:val="21"/>
              </w:rPr>
            </w:pPr>
            <w:r>
              <w:rPr>
                <w:rFonts w:ascii="Times New Roman" w:eastAsia="宋体" w:hAnsi="Times New Roman" w:cs="Times New Roman"/>
                <w:szCs w:val="21"/>
              </w:rPr>
              <w:t>r_dns_a</w:t>
            </w:r>
          </w:p>
        </w:tc>
        <w:tc>
          <w:tcPr>
            <w:tcW w:w="2313" w:type="dxa"/>
            <w:vAlign w:val="center"/>
          </w:tcPr>
          <w:p w14:paraId="35109CE6" w14:textId="77777777" w:rsidR="00E713D6" w:rsidRDefault="00811977" w:rsidP="00B34DF6">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域名对应的</w:t>
            </w:r>
            <w:r>
              <w:rPr>
                <w:rFonts w:ascii="Times New Roman" w:eastAsia="宋体" w:hAnsi="Times New Roman" w:cs="Times New Roman"/>
                <w:szCs w:val="21"/>
              </w:rPr>
              <w:t>IP</w:t>
            </w:r>
            <w:r>
              <w:rPr>
                <w:rFonts w:ascii="Times New Roman" w:eastAsia="宋体" w:hAnsi="Times New Roman" w:cs="Times New Roman"/>
                <w:szCs w:val="21"/>
              </w:rPr>
              <w:t>地址</w:t>
            </w:r>
          </w:p>
        </w:tc>
        <w:tc>
          <w:tcPr>
            <w:tcW w:w="1653" w:type="dxa"/>
            <w:vAlign w:val="center"/>
          </w:tcPr>
          <w:p w14:paraId="595FEF75" w14:textId="77777777" w:rsidR="00E713D6" w:rsidRDefault="00811977" w:rsidP="00B34DF6">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color w:val="000000"/>
                <w:kern w:val="0"/>
                <w:szCs w:val="21"/>
              </w:rPr>
              <w:t>205</w:t>
            </w:r>
            <w:r>
              <w:rPr>
                <w:rFonts w:ascii="Times New Roman" w:eastAsia="宋体" w:hAnsi="Times New Roman" w:cs="Times New Roman"/>
                <w:color w:val="000000"/>
                <w:kern w:val="0"/>
                <w:szCs w:val="21"/>
              </w:rPr>
              <w:t>万</w:t>
            </w:r>
          </w:p>
        </w:tc>
        <w:tc>
          <w:tcPr>
            <w:tcW w:w="1858" w:type="dxa"/>
            <w:vAlign w:val="center"/>
          </w:tcPr>
          <w:p w14:paraId="5072356B" w14:textId="77777777" w:rsidR="00E713D6" w:rsidRDefault="00811977" w:rsidP="00B34DF6">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很强</w:t>
            </w:r>
          </w:p>
        </w:tc>
      </w:tr>
      <w:tr w:rsidR="00E713D6" w14:paraId="241E7DFF" w14:textId="77777777" w:rsidTr="002F72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3" w:type="dxa"/>
            <w:vAlign w:val="center"/>
          </w:tcPr>
          <w:p w14:paraId="43D0D0DC" w14:textId="77777777" w:rsidR="00E713D6" w:rsidRDefault="00811977" w:rsidP="00B34DF6">
            <w:pPr>
              <w:jc w:val="center"/>
              <w:rPr>
                <w:rFonts w:ascii="Times New Roman" w:eastAsia="宋体" w:hAnsi="Times New Roman" w:cs="Times New Roman"/>
                <w:b w:val="0"/>
                <w:bCs w:val="0"/>
                <w:szCs w:val="21"/>
              </w:rPr>
            </w:pPr>
            <w:r>
              <w:rPr>
                <w:rFonts w:ascii="Times New Roman" w:eastAsia="宋体" w:hAnsi="Times New Roman" w:cs="Times New Roman"/>
                <w:szCs w:val="21"/>
              </w:rPr>
              <w:t>r_whois_name</w:t>
            </w:r>
          </w:p>
        </w:tc>
        <w:tc>
          <w:tcPr>
            <w:tcW w:w="2313" w:type="dxa"/>
            <w:vAlign w:val="center"/>
          </w:tcPr>
          <w:p w14:paraId="3CE95686" w14:textId="77777777" w:rsidR="00E713D6" w:rsidRDefault="00811977" w:rsidP="00B34DF6">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域名的注册人姓名</w:t>
            </w:r>
          </w:p>
        </w:tc>
        <w:tc>
          <w:tcPr>
            <w:tcW w:w="1653" w:type="dxa"/>
            <w:vAlign w:val="center"/>
          </w:tcPr>
          <w:p w14:paraId="5EA91AE9" w14:textId="77777777" w:rsidR="00E713D6" w:rsidRDefault="00811977" w:rsidP="00B34DF6">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color w:val="000000"/>
                <w:kern w:val="0"/>
                <w:szCs w:val="21"/>
              </w:rPr>
              <w:t>10</w:t>
            </w:r>
            <w:r>
              <w:rPr>
                <w:rFonts w:ascii="Times New Roman" w:eastAsia="宋体" w:hAnsi="Times New Roman" w:cs="Times New Roman"/>
                <w:color w:val="000000"/>
                <w:kern w:val="0"/>
                <w:szCs w:val="21"/>
              </w:rPr>
              <w:t>万</w:t>
            </w:r>
          </w:p>
        </w:tc>
        <w:tc>
          <w:tcPr>
            <w:tcW w:w="1858" w:type="dxa"/>
            <w:vAlign w:val="center"/>
          </w:tcPr>
          <w:p w14:paraId="187A3A62" w14:textId="77777777" w:rsidR="00E713D6" w:rsidRDefault="00811977" w:rsidP="00B34DF6">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较强</w:t>
            </w:r>
          </w:p>
        </w:tc>
      </w:tr>
      <w:tr w:rsidR="00E713D6" w14:paraId="7AAA2262" w14:textId="77777777" w:rsidTr="002F725C">
        <w:trPr>
          <w:trHeight w:val="454"/>
        </w:trPr>
        <w:tc>
          <w:tcPr>
            <w:cnfStyle w:val="001000000000" w:firstRow="0" w:lastRow="0" w:firstColumn="1" w:lastColumn="0" w:oddVBand="0" w:evenVBand="0" w:oddHBand="0" w:evenHBand="0" w:firstRowFirstColumn="0" w:firstRowLastColumn="0" w:lastRowFirstColumn="0" w:lastRowLastColumn="0"/>
            <w:tcW w:w="2553" w:type="dxa"/>
            <w:vAlign w:val="center"/>
          </w:tcPr>
          <w:p w14:paraId="40D4628C" w14:textId="77777777" w:rsidR="00E713D6" w:rsidRDefault="00811977" w:rsidP="00B34DF6">
            <w:pPr>
              <w:jc w:val="center"/>
              <w:rPr>
                <w:rFonts w:ascii="Times New Roman" w:eastAsia="宋体" w:hAnsi="Times New Roman" w:cs="Times New Roman"/>
                <w:b w:val="0"/>
                <w:bCs w:val="0"/>
                <w:szCs w:val="21"/>
              </w:rPr>
            </w:pPr>
            <w:r>
              <w:rPr>
                <w:rFonts w:ascii="Times New Roman" w:eastAsia="宋体" w:hAnsi="Times New Roman" w:cs="Times New Roman"/>
                <w:szCs w:val="21"/>
              </w:rPr>
              <w:t>r_whois_email</w:t>
            </w:r>
          </w:p>
        </w:tc>
        <w:tc>
          <w:tcPr>
            <w:tcW w:w="2313" w:type="dxa"/>
            <w:vAlign w:val="center"/>
          </w:tcPr>
          <w:p w14:paraId="2ED57691" w14:textId="77777777" w:rsidR="00E713D6" w:rsidRDefault="00811977" w:rsidP="00B34DF6">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域名的注册人邮箱</w:t>
            </w:r>
          </w:p>
        </w:tc>
        <w:tc>
          <w:tcPr>
            <w:tcW w:w="1653" w:type="dxa"/>
            <w:vAlign w:val="center"/>
          </w:tcPr>
          <w:p w14:paraId="4E326D1F" w14:textId="77777777" w:rsidR="00E713D6" w:rsidRDefault="00811977" w:rsidP="00B34DF6">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2.8</w:t>
            </w:r>
            <w:r>
              <w:rPr>
                <w:rFonts w:ascii="Times New Roman" w:eastAsia="宋体" w:hAnsi="Times New Roman" w:cs="Times New Roman"/>
                <w:szCs w:val="21"/>
              </w:rPr>
              <w:t>万</w:t>
            </w:r>
          </w:p>
        </w:tc>
        <w:tc>
          <w:tcPr>
            <w:tcW w:w="1858" w:type="dxa"/>
            <w:vAlign w:val="center"/>
          </w:tcPr>
          <w:p w14:paraId="7F910CEF" w14:textId="77777777" w:rsidR="00E713D6" w:rsidRDefault="00811977" w:rsidP="00B34DF6">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color w:val="000000"/>
                <w:kern w:val="0"/>
                <w:szCs w:val="21"/>
              </w:rPr>
              <w:t>较强</w:t>
            </w:r>
          </w:p>
        </w:tc>
      </w:tr>
      <w:tr w:rsidR="00E713D6" w14:paraId="17353D3C" w14:textId="77777777" w:rsidTr="002F72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3" w:type="dxa"/>
            <w:vAlign w:val="center"/>
          </w:tcPr>
          <w:p w14:paraId="6BF609A7" w14:textId="77777777" w:rsidR="00E713D6" w:rsidRDefault="00811977" w:rsidP="00B34DF6">
            <w:pPr>
              <w:jc w:val="center"/>
              <w:rPr>
                <w:rFonts w:ascii="Times New Roman" w:eastAsia="宋体" w:hAnsi="Times New Roman" w:cs="Times New Roman"/>
                <w:b w:val="0"/>
                <w:bCs w:val="0"/>
                <w:szCs w:val="21"/>
              </w:rPr>
            </w:pPr>
            <w:r>
              <w:rPr>
                <w:rFonts w:ascii="Times New Roman" w:eastAsia="宋体" w:hAnsi="Times New Roman" w:cs="Times New Roman"/>
                <w:szCs w:val="21"/>
              </w:rPr>
              <w:t>r_whois_phone</w:t>
            </w:r>
          </w:p>
        </w:tc>
        <w:tc>
          <w:tcPr>
            <w:tcW w:w="2313" w:type="dxa"/>
            <w:vAlign w:val="center"/>
          </w:tcPr>
          <w:p w14:paraId="58DD35D7" w14:textId="77777777" w:rsidR="00E713D6" w:rsidRDefault="00811977" w:rsidP="00B34DF6">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域名的注册人电话</w:t>
            </w:r>
          </w:p>
        </w:tc>
        <w:tc>
          <w:tcPr>
            <w:tcW w:w="1653" w:type="dxa"/>
            <w:vAlign w:val="center"/>
          </w:tcPr>
          <w:p w14:paraId="396761C8" w14:textId="77777777" w:rsidR="00E713D6" w:rsidRDefault="00811977" w:rsidP="00B34DF6">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color w:val="000000"/>
                <w:kern w:val="0"/>
                <w:szCs w:val="21"/>
              </w:rPr>
              <w:t>1.9</w:t>
            </w:r>
            <w:r>
              <w:rPr>
                <w:rFonts w:ascii="Times New Roman" w:eastAsia="宋体" w:hAnsi="Times New Roman" w:cs="Times New Roman"/>
                <w:color w:val="000000"/>
                <w:kern w:val="0"/>
                <w:szCs w:val="21"/>
              </w:rPr>
              <w:t>万</w:t>
            </w:r>
          </w:p>
        </w:tc>
        <w:tc>
          <w:tcPr>
            <w:tcW w:w="1858" w:type="dxa"/>
            <w:vAlign w:val="center"/>
          </w:tcPr>
          <w:p w14:paraId="4E1F05FB" w14:textId="77777777" w:rsidR="00E713D6" w:rsidRDefault="00811977" w:rsidP="00B34DF6">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较强</w:t>
            </w:r>
          </w:p>
        </w:tc>
      </w:tr>
      <w:tr w:rsidR="00E713D6" w14:paraId="2968D1ED" w14:textId="77777777" w:rsidTr="002F725C">
        <w:trPr>
          <w:trHeight w:val="454"/>
        </w:trPr>
        <w:tc>
          <w:tcPr>
            <w:cnfStyle w:val="001000000000" w:firstRow="0" w:lastRow="0" w:firstColumn="1" w:lastColumn="0" w:oddVBand="0" w:evenVBand="0" w:oddHBand="0" w:evenHBand="0" w:firstRowFirstColumn="0" w:firstRowLastColumn="0" w:lastRowFirstColumn="0" w:lastRowLastColumn="0"/>
            <w:tcW w:w="2553" w:type="dxa"/>
            <w:vAlign w:val="center"/>
          </w:tcPr>
          <w:p w14:paraId="707AF279" w14:textId="77777777" w:rsidR="00E713D6" w:rsidRDefault="00811977" w:rsidP="00B34DF6">
            <w:pPr>
              <w:jc w:val="center"/>
              <w:rPr>
                <w:rFonts w:ascii="Times New Roman" w:eastAsia="宋体" w:hAnsi="Times New Roman" w:cs="Times New Roman"/>
                <w:b w:val="0"/>
                <w:bCs w:val="0"/>
                <w:szCs w:val="21"/>
              </w:rPr>
            </w:pPr>
            <w:r>
              <w:rPr>
                <w:rFonts w:ascii="Times New Roman" w:eastAsia="宋体" w:hAnsi="Times New Roman" w:cs="Times New Roman"/>
                <w:szCs w:val="21"/>
              </w:rPr>
              <w:t>r_cert_chain</w:t>
            </w:r>
          </w:p>
        </w:tc>
        <w:tc>
          <w:tcPr>
            <w:tcW w:w="2313" w:type="dxa"/>
            <w:vAlign w:val="center"/>
          </w:tcPr>
          <w:p w14:paraId="37B4F755" w14:textId="77777777" w:rsidR="00E713D6" w:rsidRDefault="00811977" w:rsidP="00B34DF6">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证书的证书链关系</w:t>
            </w:r>
          </w:p>
        </w:tc>
        <w:tc>
          <w:tcPr>
            <w:tcW w:w="1653" w:type="dxa"/>
            <w:vAlign w:val="center"/>
          </w:tcPr>
          <w:p w14:paraId="34813698" w14:textId="77777777" w:rsidR="00E713D6" w:rsidRDefault="00811977" w:rsidP="00B34DF6">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color w:val="000000"/>
                <w:kern w:val="0"/>
                <w:szCs w:val="21"/>
              </w:rPr>
              <w:t>1.5</w:t>
            </w:r>
            <w:r>
              <w:rPr>
                <w:rFonts w:ascii="Times New Roman" w:eastAsia="宋体" w:hAnsi="Times New Roman" w:cs="Times New Roman"/>
                <w:color w:val="000000"/>
                <w:kern w:val="0"/>
                <w:szCs w:val="21"/>
              </w:rPr>
              <w:t>万</w:t>
            </w:r>
          </w:p>
        </w:tc>
        <w:tc>
          <w:tcPr>
            <w:tcW w:w="1858" w:type="dxa"/>
            <w:vAlign w:val="center"/>
          </w:tcPr>
          <w:p w14:paraId="5C184055" w14:textId="77777777" w:rsidR="00E713D6" w:rsidRDefault="00811977" w:rsidP="00B34DF6">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一般</w:t>
            </w:r>
          </w:p>
        </w:tc>
      </w:tr>
      <w:tr w:rsidR="00E713D6" w14:paraId="40992356" w14:textId="77777777" w:rsidTr="002F72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3" w:type="dxa"/>
            <w:vAlign w:val="center"/>
          </w:tcPr>
          <w:p w14:paraId="354A2ACB" w14:textId="5A6C957C" w:rsidR="00E713D6" w:rsidRDefault="00811977" w:rsidP="00B34DF6">
            <w:pPr>
              <w:jc w:val="center"/>
              <w:rPr>
                <w:rFonts w:ascii="Times New Roman" w:eastAsia="宋体" w:hAnsi="Times New Roman" w:cs="Times New Roman"/>
                <w:b w:val="0"/>
                <w:bCs w:val="0"/>
                <w:szCs w:val="21"/>
              </w:rPr>
            </w:pPr>
            <w:r>
              <w:rPr>
                <w:rFonts w:ascii="Times New Roman" w:eastAsia="宋体" w:hAnsi="Times New Roman" w:cs="Times New Roman"/>
                <w:szCs w:val="21"/>
              </w:rPr>
              <w:t>r_cname</w:t>
            </w:r>
          </w:p>
        </w:tc>
        <w:tc>
          <w:tcPr>
            <w:tcW w:w="2313" w:type="dxa"/>
            <w:vAlign w:val="center"/>
          </w:tcPr>
          <w:p w14:paraId="79588256" w14:textId="77777777" w:rsidR="00E713D6" w:rsidRDefault="00811977" w:rsidP="00B34DF6">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域名对应的别名</w:t>
            </w:r>
          </w:p>
        </w:tc>
        <w:tc>
          <w:tcPr>
            <w:tcW w:w="1653" w:type="dxa"/>
            <w:vAlign w:val="center"/>
          </w:tcPr>
          <w:p w14:paraId="538D2037" w14:textId="77777777" w:rsidR="00E713D6" w:rsidRDefault="00811977" w:rsidP="00B34DF6">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color w:val="000000"/>
                <w:kern w:val="0"/>
                <w:szCs w:val="21"/>
              </w:rPr>
              <w:t>13</w:t>
            </w:r>
            <w:r>
              <w:rPr>
                <w:rFonts w:ascii="Times New Roman" w:eastAsia="宋体" w:hAnsi="Times New Roman" w:cs="Times New Roman"/>
                <w:color w:val="000000"/>
                <w:kern w:val="0"/>
                <w:szCs w:val="21"/>
              </w:rPr>
              <w:t>万</w:t>
            </w:r>
          </w:p>
        </w:tc>
        <w:tc>
          <w:tcPr>
            <w:tcW w:w="1858" w:type="dxa"/>
            <w:vAlign w:val="center"/>
          </w:tcPr>
          <w:p w14:paraId="6819CB4C" w14:textId="77777777" w:rsidR="00E713D6" w:rsidRDefault="00811977" w:rsidP="00B34DF6">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一般</w:t>
            </w:r>
          </w:p>
        </w:tc>
      </w:tr>
      <w:tr w:rsidR="00E713D6" w14:paraId="14DDC3EA" w14:textId="77777777" w:rsidTr="002F725C">
        <w:trPr>
          <w:trHeight w:val="454"/>
        </w:trPr>
        <w:tc>
          <w:tcPr>
            <w:cnfStyle w:val="001000000000" w:firstRow="0" w:lastRow="0" w:firstColumn="1" w:lastColumn="0" w:oddVBand="0" w:evenVBand="0" w:oddHBand="0" w:evenHBand="0" w:firstRowFirstColumn="0" w:firstRowLastColumn="0" w:lastRowFirstColumn="0" w:lastRowLastColumn="0"/>
            <w:tcW w:w="2553" w:type="dxa"/>
            <w:vAlign w:val="center"/>
          </w:tcPr>
          <w:p w14:paraId="4DED7654" w14:textId="77777777" w:rsidR="00E713D6" w:rsidRDefault="00811977" w:rsidP="00B34DF6">
            <w:pPr>
              <w:jc w:val="center"/>
              <w:rPr>
                <w:rFonts w:ascii="Times New Roman" w:eastAsia="宋体" w:hAnsi="Times New Roman" w:cs="Times New Roman"/>
                <w:b w:val="0"/>
                <w:bCs w:val="0"/>
                <w:szCs w:val="21"/>
              </w:rPr>
            </w:pPr>
            <w:r>
              <w:rPr>
                <w:rFonts w:ascii="Times New Roman" w:eastAsia="宋体" w:hAnsi="Times New Roman" w:cs="Times New Roman"/>
                <w:szCs w:val="21"/>
              </w:rPr>
              <w:t>r_asn</w:t>
            </w:r>
          </w:p>
        </w:tc>
        <w:tc>
          <w:tcPr>
            <w:tcW w:w="2313" w:type="dxa"/>
            <w:vAlign w:val="center"/>
          </w:tcPr>
          <w:p w14:paraId="29E1576C" w14:textId="77777777" w:rsidR="00E713D6" w:rsidRDefault="00811977" w:rsidP="00B34DF6">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IP</w:t>
            </w:r>
            <w:r>
              <w:rPr>
                <w:rFonts w:ascii="Times New Roman" w:eastAsia="宋体" w:hAnsi="Times New Roman" w:cs="Times New Roman"/>
                <w:szCs w:val="21"/>
              </w:rPr>
              <w:t>所属的自治域</w:t>
            </w:r>
          </w:p>
        </w:tc>
        <w:tc>
          <w:tcPr>
            <w:tcW w:w="1653" w:type="dxa"/>
            <w:vAlign w:val="center"/>
          </w:tcPr>
          <w:p w14:paraId="44E39B15" w14:textId="77777777" w:rsidR="00E713D6" w:rsidRDefault="00811977" w:rsidP="00B34DF6">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6.9</w:t>
            </w:r>
            <w:r>
              <w:rPr>
                <w:rFonts w:ascii="Times New Roman" w:eastAsia="宋体" w:hAnsi="Times New Roman" w:cs="Times New Roman"/>
                <w:szCs w:val="21"/>
              </w:rPr>
              <w:t>万</w:t>
            </w:r>
          </w:p>
        </w:tc>
        <w:tc>
          <w:tcPr>
            <w:tcW w:w="1858" w:type="dxa"/>
            <w:vAlign w:val="center"/>
          </w:tcPr>
          <w:p w14:paraId="6AC14E17" w14:textId="77777777" w:rsidR="00E713D6" w:rsidRDefault="00811977" w:rsidP="00B34DF6">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较弱</w:t>
            </w:r>
          </w:p>
        </w:tc>
      </w:tr>
      <w:tr w:rsidR="00E713D6" w14:paraId="25657132" w14:textId="77777777" w:rsidTr="002F72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3" w:type="dxa"/>
            <w:vAlign w:val="center"/>
          </w:tcPr>
          <w:p w14:paraId="1AB1AFA4" w14:textId="77777777" w:rsidR="00E713D6" w:rsidRDefault="00811977" w:rsidP="00B34DF6">
            <w:pPr>
              <w:jc w:val="center"/>
              <w:rPr>
                <w:rFonts w:ascii="Times New Roman" w:eastAsia="宋体" w:hAnsi="Times New Roman" w:cs="Times New Roman"/>
                <w:b w:val="0"/>
                <w:bCs w:val="0"/>
                <w:szCs w:val="21"/>
              </w:rPr>
            </w:pPr>
            <w:r>
              <w:rPr>
                <w:rFonts w:ascii="Times New Roman" w:eastAsia="宋体" w:hAnsi="Times New Roman" w:cs="Times New Roman"/>
                <w:szCs w:val="21"/>
              </w:rPr>
              <w:t>r_cidr</w:t>
            </w:r>
          </w:p>
        </w:tc>
        <w:tc>
          <w:tcPr>
            <w:tcW w:w="2313" w:type="dxa"/>
            <w:vAlign w:val="center"/>
          </w:tcPr>
          <w:p w14:paraId="2DABF2EE" w14:textId="77777777" w:rsidR="00E713D6" w:rsidRDefault="00811977" w:rsidP="00B34DF6">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IP</w:t>
            </w:r>
            <w:r>
              <w:rPr>
                <w:rFonts w:ascii="Times New Roman" w:eastAsia="宋体" w:hAnsi="Times New Roman" w:cs="Times New Roman"/>
                <w:szCs w:val="21"/>
              </w:rPr>
              <w:t>所对应的</w:t>
            </w:r>
            <w:r>
              <w:rPr>
                <w:rFonts w:ascii="Times New Roman" w:eastAsia="宋体" w:hAnsi="Times New Roman" w:cs="Times New Roman"/>
                <w:szCs w:val="21"/>
              </w:rPr>
              <w:t>C</w:t>
            </w:r>
            <w:r>
              <w:rPr>
                <w:rFonts w:ascii="Times New Roman" w:eastAsia="宋体" w:hAnsi="Times New Roman" w:cs="Times New Roman"/>
                <w:szCs w:val="21"/>
              </w:rPr>
              <w:t>段</w:t>
            </w:r>
          </w:p>
        </w:tc>
        <w:tc>
          <w:tcPr>
            <w:tcW w:w="1653" w:type="dxa"/>
            <w:vAlign w:val="center"/>
          </w:tcPr>
          <w:p w14:paraId="389371D3" w14:textId="77777777" w:rsidR="00E713D6" w:rsidRDefault="00811977" w:rsidP="00B34DF6">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color w:val="000000"/>
                <w:kern w:val="0"/>
                <w:szCs w:val="21"/>
              </w:rPr>
              <w:t>17</w:t>
            </w:r>
            <w:r>
              <w:rPr>
                <w:rFonts w:ascii="Times New Roman" w:eastAsia="宋体" w:hAnsi="Times New Roman" w:cs="Times New Roman"/>
                <w:color w:val="000000"/>
                <w:kern w:val="0"/>
                <w:szCs w:val="21"/>
              </w:rPr>
              <w:t>万</w:t>
            </w:r>
          </w:p>
        </w:tc>
        <w:tc>
          <w:tcPr>
            <w:tcW w:w="1858" w:type="dxa"/>
            <w:vAlign w:val="center"/>
          </w:tcPr>
          <w:p w14:paraId="0B826B92" w14:textId="77777777" w:rsidR="00E713D6" w:rsidRDefault="00811977" w:rsidP="00B34DF6">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hint="eastAsia"/>
                <w:szCs w:val="21"/>
              </w:rPr>
              <w:t>较弱</w:t>
            </w:r>
          </w:p>
        </w:tc>
      </w:tr>
    </w:tbl>
    <w:p w14:paraId="3CB360D5" w14:textId="77777777" w:rsidR="00B34DF6" w:rsidRDefault="00B34DF6" w:rsidP="00E97B9D">
      <w:pPr>
        <w:jc w:val="center"/>
        <w:rPr>
          <w:rFonts w:ascii="Times New Roman" w:eastAsia="宋体" w:hAnsi="Times New Roman" w:cs="Times New Roman"/>
          <w:sz w:val="24"/>
        </w:rPr>
      </w:pPr>
    </w:p>
    <w:p w14:paraId="6FE44404" w14:textId="46837885" w:rsidR="00E97B9D" w:rsidRDefault="000B77EC" w:rsidP="00E97B9D">
      <w:pPr>
        <w:jc w:val="center"/>
        <w:rPr>
          <w:rFonts w:ascii="Times New Roman" w:eastAsia="宋体" w:hAnsi="Times New Roman" w:cs="Times New Roman"/>
          <w:sz w:val="24"/>
        </w:rPr>
      </w:pPr>
      <w:r w:rsidRPr="000B77EC">
        <w:rPr>
          <w:rFonts w:ascii="Times New Roman" w:eastAsia="宋体" w:hAnsi="Times New Roman" w:cs="Times New Roman"/>
          <w:noProof/>
          <w:sz w:val="24"/>
        </w:rPr>
        <w:drawing>
          <wp:inline distT="0" distB="0" distL="0" distR="0" wp14:anchorId="739B9DD7" wp14:editId="1993FBD0">
            <wp:extent cx="5270500" cy="927735"/>
            <wp:effectExtent l="0" t="0" r="635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500" cy="927735"/>
                    </a:xfrm>
                    <a:prstGeom prst="rect">
                      <a:avLst/>
                    </a:prstGeom>
                    <a:noFill/>
                    <a:ln>
                      <a:noFill/>
                    </a:ln>
                  </pic:spPr>
                </pic:pic>
              </a:graphicData>
            </a:graphic>
          </wp:inline>
        </w:drawing>
      </w:r>
    </w:p>
    <w:p w14:paraId="7F1E62BD" w14:textId="4A991AF9" w:rsidR="00E97B9D" w:rsidRPr="00101ECA" w:rsidRDefault="00E97B9D" w:rsidP="00101ECA">
      <w:pPr>
        <w:snapToGrid w:val="0"/>
        <w:spacing w:beforeLines="50" w:before="156" w:line="360" w:lineRule="auto"/>
        <w:jc w:val="center"/>
        <w:rPr>
          <w:rFonts w:ascii="Times New Roman" w:eastAsia="黑体" w:hAnsi="Times New Roman" w:cs="Times New Roman"/>
          <w:szCs w:val="21"/>
          <w:lang w:eastAsia="zh-Hans"/>
        </w:rPr>
      </w:pPr>
      <w:r w:rsidRPr="00101ECA">
        <w:rPr>
          <w:rFonts w:ascii="Times New Roman" w:eastAsia="黑体" w:hAnsi="Times New Roman" w:cs="Times New Roman" w:hint="eastAsia"/>
          <w:szCs w:val="21"/>
          <w:lang w:eastAsia="zh-Hans"/>
        </w:rPr>
        <w:t>图</w:t>
      </w:r>
      <w:r w:rsidRPr="00101ECA">
        <w:rPr>
          <w:rFonts w:ascii="Times New Roman" w:eastAsia="黑体" w:hAnsi="Times New Roman" w:cs="Times New Roman"/>
          <w:szCs w:val="21"/>
          <w:lang w:eastAsia="zh-Hans"/>
        </w:rPr>
        <w:t>2</w:t>
      </w:r>
      <w:r w:rsidRPr="00101ECA">
        <w:rPr>
          <w:rFonts w:ascii="Times New Roman" w:eastAsia="黑体" w:hAnsi="Times New Roman" w:cs="Times New Roman" w:hint="eastAsia"/>
          <w:szCs w:val="21"/>
          <w:lang w:eastAsia="zh-Hans"/>
        </w:rPr>
        <w:t>.</w:t>
      </w:r>
      <w:r w:rsidRPr="00101ECA">
        <w:rPr>
          <w:rFonts w:ascii="Times New Roman" w:eastAsia="黑体" w:hAnsi="Times New Roman" w:cs="Times New Roman"/>
          <w:szCs w:val="21"/>
          <w:lang w:eastAsia="zh-Hans"/>
        </w:rPr>
        <w:t xml:space="preserve"> Link</w:t>
      </w:r>
      <w:r w:rsidRPr="00101ECA">
        <w:rPr>
          <w:rFonts w:ascii="Times New Roman" w:eastAsia="黑体" w:hAnsi="Times New Roman" w:cs="Times New Roman" w:hint="eastAsia"/>
          <w:szCs w:val="21"/>
          <w:lang w:eastAsia="zh-Hans"/>
        </w:rPr>
        <w:t>.</w:t>
      </w:r>
      <w:r w:rsidRPr="00101ECA">
        <w:rPr>
          <w:rFonts w:ascii="Times New Roman" w:eastAsia="黑体" w:hAnsi="Times New Roman" w:cs="Times New Roman"/>
          <w:szCs w:val="21"/>
          <w:lang w:eastAsia="zh-Hans"/>
        </w:rPr>
        <w:t>csv</w:t>
      </w:r>
      <w:r w:rsidRPr="00101ECA">
        <w:rPr>
          <w:rFonts w:ascii="Times New Roman" w:eastAsia="黑体" w:hAnsi="Times New Roman" w:cs="Times New Roman" w:hint="eastAsia"/>
          <w:szCs w:val="21"/>
          <w:lang w:eastAsia="zh-Hans"/>
        </w:rPr>
        <w:t>数据样本示例</w:t>
      </w:r>
    </w:p>
    <w:p w14:paraId="3FB444A2" w14:textId="6DA2B50D" w:rsidR="00E713D6" w:rsidRDefault="00B10C7E" w:rsidP="00961A2B">
      <w:pPr>
        <w:pStyle w:val="3"/>
        <w:spacing w:beforeLines="50" w:before="156" w:afterLines="50" w:after="156" w:line="360" w:lineRule="auto"/>
        <w:rPr>
          <w:rFonts w:ascii="Times New Roman" w:eastAsia="宋体" w:hAnsi="Times New Roman" w:cs="Times New Roman"/>
          <w:sz w:val="30"/>
          <w:szCs w:val="30"/>
        </w:rPr>
      </w:pPr>
      <w:r>
        <w:rPr>
          <w:rFonts w:ascii="Times New Roman" w:eastAsia="宋体" w:hAnsi="Times New Roman" w:cs="Times New Roman" w:hint="eastAsia"/>
          <w:sz w:val="30"/>
          <w:szCs w:val="30"/>
        </w:rPr>
        <w:lastRenderedPageBreak/>
        <w:t>2</w:t>
      </w:r>
      <w:r>
        <w:rPr>
          <w:rFonts w:ascii="Times New Roman" w:eastAsia="宋体" w:hAnsi="Times New Roman" w:cs="Times New Roman"/>
          <w:sz w:val="30"/>
          <w:szCs w:val="30"/>
        </w:rPr>
        <w:t xml:space="preserve">.3 </w:t>
      </w:r>
      <w:r w:rsidR="006E5642">
        <w:rPr>
          <w:rFonts w:ascii="Times New Roman" w:eastAsia="宋体" w:hAnsi="Times New Roman" w:cs="Times New Roman" w:hint="eastAsia"/>
          <w:sz w:val="30"/>
          <w:szCs w:val="30"/>
        </w:rPr>
        <w:t>黑灰产网络资产</w:t>
      </w:r>
      <w:r w:rsidR="00D771F4">
        <w:rPr>
          <w:rFonts w:ascii="Times New Roman" w:eastAsia="宋体" w:hAnsi="Times New Roman" w:cs="Times New Roman" w:hint="eastAsia"/>
          <w:sz w:val="30"/>
          <w:szCs w:val="30"/>
        </w:rPr>
        <w:t>图谱模型</w:t>
      </w:r>
    </w:p>
    <w:p w14:paraId="01B9E0E8" w14:textId="029402BF" w:rsidR="00E713D6" w:rsidRDefault="00811977" w:rsidP="002F725C">
      <w:pPr>
        <w:spacing w:beforeLines="50" w:before="156"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黑灰产网络资产图谱数据集中包括</w:t>
      </w:r>
      <w:r>
        <w:rPr>
          <w:rFonts w:ascii="Times New Roman" w:eastAsia="宋体" w:hAnsi="Times New Roman" w:cs="Times New Roman" w:hint="eastAsia"/>
          <w:sz w:val="24"/>
        </w:rPr>
        <w:t>8</w:t>
      </w:r>
      <w:r>
        <w:rPr>
          <w:rFonts w:ascii="Times New Roman" w:eastAsia="宋体" w:hAnsi="Times New Roman" w:cs="Times New Roman" w:hint="eastAsia"/>
          <w:sz w:val="24"/>
        </w:rPr>
        <w:t>种类型的节点和</w:t>
      </w:r>
      <w:r>
        <w:rPr>
          <w:rFonts w:ascii="Times New Roman" w:eastAsia="宋体" w:hAnsi="Times New Roman" w:cs="Times New Roman" w:hint="eastAsia"/>
          <w:sz w:val="24"/>
        </w:rPr>
        <w:t>1</w:t>
      </w:r>
      <w:r>
        <w:rPr>
          <w:rFonts w:ascii="Times New Roman" w:eastAsia="宋体" w:hAnsi="Times New Roman" w:cs="Times New Roman"/>
          <w:sz w:val="24"/>
        </w:rPr>
        <w:t>1</w:t>
      </w:r>
      <w:r>
        <w:rPr>
          <w:rFonts w:ascii="Times New Roman" w:eastAsia="宋体" w:hAnsi="Times New Roman" w:cs="Times New Roman" w:hint="eastAsia"/>
          <w:sz w:val="24"/>
        </w:rPr>
        <w:t>种类型的边，图</w:t>
      </w:r>
      <w:r>
        <w:rPr>
          <w:rFonts w:ascii="Times New Roman" w:eastAsia="宋体" w:hAnsi="Times New Roman" w:cs="Times New Roman" w:hint="eastAsia"/>
          <w:sz w:val="24"/>
        </w:rPr>
        <w:t>3</w:t>
      </w:r>
      <w:r>
        <w:rPr>
          <w:rFonts w:ascii="Times New Roman" w:eastAsia="宋体" w:hAnsi="Times New Roman" w:cs="Times New Roman" w:hint="eastAsia"/>
          <w:sz w:val="24"/>
        </w:rPr>
        <w:t>给出了</w:t>
      </w:r>
      <w:r>
        <w:rPr>
          <w:rFonts w:ascii="Times New Roman" w:eastAsia="宋体" w:hAnsi="Times New Roman" w:cs="Times New Roman"/>
          <w:sz w:val="24"/>
        </w:rPr>
        <w:t>黑灰产网络资产图谱抽象模型</w:t>
      </w:r>
      <w:r>
        <w:rPr>
          <w:rFonts w:ascii="Times New Roman" w:eastAsia="宋体" w:hAnsi="Times New Roman" w:cs="Times New Roman" w:hint="eastAsia"/>
          <w:sz w:val="24"/>
        </w:rPr>
        <w:t>，说明了各类</w:t>
      </w:r>
      <w:r w:rsidR="00A86BF6">
        <w:rPr>
          <w:rFonts w:ascii="Times New Roman" w:eastAsia="宋体" w:hAnsi="Times New Roman" w:cs="Times New Roman" w:hint="eastAsia"/>
          <w:sz w:val="24"/>
        </w:rPr>
        <w:t>型</w:t>
      </w:r>
      <w:r>
        <w:rPr>
          <w:rFonts w:ascii="Times New Roman" w:eastAsia="宋体" w:hAnsi="Times New Roman" w:cs="Times New Roman" w:hint="eastAsia"/>
          <w:sz w:val="24"/>
        </w:rPr>
        <w:t>节点</w:t>
      </w:r>
      <w:r w:rsidR="00804729">
        <w:rPr>
          <w:rFonts w:ascii="Times New Roman" w:eastAsia="宋体" w:hAnsi="Times New Roman" w:cs="Times New Roman" w:hint="eastAsia"/>
          <w:sz w:val="24"/>
        </w:rPr>
        <w:t>间的可能</w:t>
      </w:r>
      <w:r>
        <w:rPr>
          <w:rFonts w:ascii="Times New Roman" w:eastAsia="宋体" w:hAnsi="Times New Roman" w:cs="Times New Roman" w:hint="eastAsia"/>
          <w:sz w:val="24"/>
        </w:rPr>
        <w:t>关联关系</w:t>
      </w:r>
      <w:r w:rsidR="00804729">
        <w:rPr>
          <w:rFonts w:ascii="Times New Roman" w:eastAsia="宋体" w:hAnsi="Times New Roman" w:cs="Times New Roman" w:hint="eastAsia"/>
          <w:sz w:val="24"/>
        </w:rPr>
        <w:t>类型</w:t>
      </w:r>
      <w:r>
        <w:rPr>
          <w:rFonts w:ascii="Times New Roman" w:eastAsia="宋体" w:hAnsi="Times New Roman" w:cs="Times New Roman" w:hint="eastAsia"/>
          <w:sz w:val="24"/>
        </w:rPr>
        <w:t>。</w:t>
      </w:r>
    </w:p>
    <w:p w14:paraId="52F5E6E4" w14:textId="148ECEFA" w:rsidR="00E713D6" w:rsidRDefault="00811977">
      <w:pPr>
        <w:spacing w:before="60" w:after="60"/>
        <w:jc w:val="center"/>
        <w:rPr>
          <w:rFonts w:ascii="Times New Roman" w:hAnsi="Times New Roman" w:cs="Times New Roman"/>
          <w:b/>
          <w:bCs/>
          <w:strike/>
          <w:color w:val="2F5496" w:themeColor="accent1" w:themeShade="BF"/>
          <w:sz w:val="24"/>
        </w:rPr>
      </w:pPr>
      <w:r>
        <w:rPr>
          <w:rFonts w:ascii="Times New Roman" w:hAnsi="Times New Roman" w:cs="Times New Roman"/>
          <w:b/>
          <w:bCs/>
          <w:strike/>
          <w:noProof/>
          <w:color w:val="2F5496" w:themeColor="accent1" w:themeShade="BF"/>
          <w:sz w:val="24"/>
        </w:rPr>
        <w:drawing>
          <wp:inline distT="0" distB="0" distL="0" distR="0" wp14:anchorId="6AA564E9" wp14:editId="661D3DF2">
            <wp:extent cx="5270500" cy="1242060"/>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5270500" cy="1242060"/>
                    </a:xfrm>
                    <a:prstGeom prst="rect">
                      <a:avLst/>
                    </a:prstGeom>
                  </pic:spPr>
                </pic:pic>
              </a:graphicData>
            </a:graphic>
          </wp:inline>
        </w:drawing>
      </w:r>
    </w:p>
    <w:p w14:paraId="353E78B4" w14:textId="76089FCC" w:rsidR="00686988" w:rsidRPr="00101ECA" w:rsidRDefault="00686988" w:rsidP="00101ECA">
      <w:pPr>
        <w:snapToGrid w:val="0"/>
        <w:spacing w:beforeLines="50" w:before="156" w:line="360" w:lineRule="auto"/>
        <w:jc w:val="center"/>
        <w:rPr>
          <w:rFonts w:ascii="Times New Roman" w:eastAsia="黑体" w:hAnsi="Times New Roman" w:cs="Times New Roman"/>
          <w:szCs w:val="21"/>
          <w:lang w:eastAsia="zh-Hans"/>
        </w:rPr>
      </w:pPr>
      <w:r w:rsidRPr="00101ECA">
        <w:rPr>
          <w:rFonts w:ascii="Times New Roman" w:eastAsia="黑体" w:hAnsi="Times New Roman" w:cs="Times New Roman" w:hint="eastAsia"/>
          <w:szCs w:val="21"/>
          <w:lang w:eastAsia="zh-Hans"/>
        </w:rPr>
        <w:t>图</w:t>
      </w:r>
      <w:r w:rsidRPr="00101ECA">
        <w:rPr>
          <w:rFonts w:ascii="Times New Roman" w:eastAsia="黑体" w:hAnsi="Times New Roman" w:cs="Times New Roman" w:hint="eastAsia"/>
          <w:szCs w:val="21"/>
          <w:lang w:eastAsia="zh-Hans"/>
        </w:rPr>
        <w:t>3</w:t>
      </w:r>
      <w:r w:rsidRPr="00101ECA">
        <w:rPr>
          <w:rFonts w:ascii="Times New Roman" w:eastAsia="黑体" w:hAnsi="Times New Roman" w:cs="Times New Roman"/>
          <w:szCs w:val="21"/>
          <w:lang w:eastAsia="zh-Hans"/>
        </w:rPr>
        <w:t xml:space="preserve">. </w:t>
      </w:r>
      <w:r w:rsidRPr="00101ECA">
        <w:rPr>
          <w:rFonts w:ascii="Times New Roman" w:eastAsia="黑体" w:hAnsi="Times New Roman" w:cs="Times New Roman"/>
          <w:szCs w:val="21"/>
          <w:lang w:eastAsia="zh-Hans"/>
        </w:rPr>
        <w:t>黑灰产网络资产图谱</w:t>
      </w:r>
      <w:r w:rsidR="00FF5DFC">
        <w:rPr>
          <w:rFonts w:ascii="Times New Roman" w:eastAsia="黑体" w:hAnsi="Times New Roman" w:cs="Times New Roman" w:hint="eastAsia"/>
          <w:szCs w:val="21"/>
          <w:lang w:eastAsia="zh-Hans"/>
        </w:rPr>
        <w:t>抽象</w:t>
      </w:r>
      <w:r w:rsidRPr="00101ECA">
        <w:rPr>
          <w:rFonts w:ascii="Times New Roman" w:eastAsia="黑体" w:hAnsi="Times New Roman" w:cs="Times New Roman"/>
          <w:szCs w:val="21"/>
          <w:lang w:eastAsia="zh-Hans"/>
        </w:rPr>
        <w:t>模型</w:t>
      </w:r>
      <w:r w:rsidRPr="00101ECA">
        <w:rPr>
          <w:rFonts w:ascii="Times New Roman" w:eastAsia="黑体" w:hAnsi="Times New Roman" w:cs="Times New Roman"/>
          <w:szCs w:val="21"/>
          <w:lang w:eastAsia="zh-Hans"/>
        </w:rPr>
        <w:t xml:space="preserve"> </w:t>
      </w:r>
    </w:p>
    <w:p w14:paraId="26601B6B" w14:textId="7AFA02C7" w:rsidR="00F86BB4" w:rsidRDefault="00F86BB4" w:rsidP="001A384B">
      <w:pPr>
        <w:spacing w:afterLines="50" w:after="156" w:line="360" w:lineRule="auto"/>
        <w:ind w:firstLine="420"/>
        <w:rPr>
          <w:rFonts w:ascii="Times New Roman" w:eastAsia="宋体" w:hAnsi="Times New Roman" w:cs="Times New Roman"/>
          <w:sz w:val="24"/>
        </w:rPr>
      </w:pPr>
      <w:r>
        <w:rPr>
          <w:rFonts w:ascii="Times New Roman" w:eastAsia="宋体" w:hAnsi="Times New Roman" w:cs="Times New Roman" w:hint="eastAsia"/>
          <w:sz w:val="24"/>
        </w:rPr>
        <w:t>图</w:t>
      </w:r>
      <w:r w:rsidR="00532D05">
        <w:rPr>
          <w:rFonts w:ascii="Times New Roman" w:eastAsia="宋体" w:hAnsi="Times New Roman" w:cs="Times New Roman" w:hint="eastAsia"/>
          <w:sz w:val="24"/>
        </w:rPr>
        <w:t>4</w:t>
      </w:r>
      <w:r>
        <w:rPr>
          <w:rFonts w:ascii="Times New Roman" w:eastAsia="宋体" w:hAnsi="Times New Roman" w:cs="Times New Roman" w:hint="eastAsia"/>
          <w:sz w:val="24"/>
        </w:rPr>
        <w:t>给出了</w:t>
      </w:r>
      <w:r w:rsidR="00CA5B40">
        <w:rPr>
          <w:rFonts w:ascii="Times New Roman" w:eastAsia="宋体" w:hAnsi="Times New Roman" w:cs="Times New Roman" w:hint="eastAsia"/>
          <w:sz w:val="24"/>
        </w:rPr>
        <w:t>以“</w:t>
      </w:r>
      <w:r w:rsidR="00CA5B40">
        <w:rPr>
          <w:rFonts w:ascii="Times New Roman" w:eastAsia="宋体" w:hAnsi="Times New Roman" w:cs="Times New Roman" w:hint="eastAsia"/>
          <w:sz w:val="24"/>
        </w:rPr>
        <w:t>5</w:t>
      </w:r>
      <w:r w:rsidR="00CA5B40">
        <w:rPr>
          <w:rFonts w:ascii="Times New Roman" w:eastAsia="宋体" w:hAnsi="Times New Roman" w:cs="Times New Roman"/>
          <w:sz w:val="24"/>
        </w:rPr>
        <w:t>.180.xxx.</w:t>
      </w:r>
      <w:r w:rsidR="00CA5B40">
        <w:rPr>
          <w:rFonts w:ascii="Times New Roman" w:eastAsia="宋体" w:hAnsi="Times New Roman" w:cs="Times New Roman" w:hint="eastAsia"/>
          <w:sz w:val="24"/>
        </w:rPr>
        <w:t>xx</w:t>
      </w:r>
      <w:r w:rsidR="00CA5B40">
        <w:rPr>
          <w:rFonts w:ascii="Times New Roman" w:eastAsia="宋体" w:hAnsi="Times New Roman" w:cs="Times New Roman"/>
          <w:sz w:val="24"/>
        </w:rPr>
        <w:t>x</w:t>
      </w:r>
      <w:r w:rsidR="00CA5B40">
        <w:rPr>
          <w:rFonts w:ascii="Times New Roman" w:eastAsia="宋体" w:hAnsi="Times New Roman" w:cs="Times New Roman" w:hint="eastAsia"/>
          <w:sz w:val="24"/>
        </w:rPr>
        <w:t>”</w:t>
      </w:r>
      <w:r w:rsidR="009D2BD2">
        <w:rPr>
          <w:rFonts w:ascii="Times New Roman" w:eastAsia="宋体" w:hAnsi="Times New Roman" w:cs="Times New Roman" w:hint="eastAsia"/>
          <w:sz w:val="24"/>
        </w:rPr>
        <w:t>I</w:t>
      </w:r>
      <w:r w:rsidR="009D2BD2">
        <w:rPr>
          <w:rFonts w:ascii="Times New Roman" w:eastAsia="宋体" w:hAnsi="Times New Roman" w:cs="Times New Roman"/>
          <w:sz w:val="24"/>
        </w:rPr>
        <w:t>P</w:t>
      </w:r>
      <w:r w:rsidR="007D4CF2">
        <w:rPr>
          <w:rFonts w:ascii="Times New Roman" w:eastAsia="宋体" w:hAnsi="Times New Roman" w:cs="Times New Roman" w:hint="eastAsia"/>
          <w:sz w:val="24"/>
        </w:rPr>
        <w:t>地址</w:t>
      </w:r>
      <w:r w:rsidR="009D2BD2">
        <w:rPr>
          <w:rFonts w:ascii="Times New Roman" w:eastAsia="宋体" w:hAnsi="Times New Roman" w:cs="Times New Roman" w:hint="eastAsia"/>
          <w:sz w:val="24"/>
        </w:rPr>
        <w:t>为线索</w:t>
      </w:r>
      <w:r w:rsidR="001A7F1D">
        <w:rPr>
          <w:rFonts w:ascii="Times New Roman" w:eastAsia="宋体" w:hAnsi="Times New Roman" w:cs="Times New Roman" w:hint="eastAsia"/>
          <w:sz w:val="24"/>
        </w:rPr>
        <w:t>（图</w:t>
      </w:r>
      <w:r w:rsidR="00532D05">
        <w:rPr>
          <w:rFonts w:ascii="Times New Roman" w:eastAsia="宋体" w:hAnsi="Times New Roman" w:cs="Times New Roman" w:hint="eastAsia"/>
          <w:sz w:val="24"/>
        </w:rPr>
        <w:t>4</w:t>
      </w:r>
      <w:r w:rsidR="001A7F1D">
        <w:rPr>
          <w:rFonts w:ascii="Times New Roman" w:eastAsia="宋体" w:hAnsi="Times New Roman" w:cs="Times New Roman" w:hint="eastAsia"/>
          <w:sz w:val="24"/>
        </w:rPr>
        <w:t>中红色节点）</w:t>
      </w:r>
      <w:r w:rsidR="00DC4054">
        <w:rPr>
          <w:rFonts w:ascii="Times New Roman" w:eastAsia="宋体" w:hAnsi="Times New Roman" w:cs="Times New Roman" w:hint="eastAsia"/>
          <w:sz w:val="24"/>
        </w:rPr>
        <w:t>，</w:t>
      </w:r>
      <w:r w:rsidR="0051502E">
        <w:rPr>
          <w:rFonts w:ascii="Times New Roman" w:eastAsia="宋体" w:hAnsi="Times New Roman" w:cs="Times New Roman" w:hint="eastAsia"/>
          <w:sz w:val="24"/>
        </w:rPr>
        <w:t>在</w:t>
      </w:r>
      <w:r w:rsidR="00A91A12">
        <w:rPr>
          <w:rFonts w:ascii="Times New Roman" w:eastAsia="宋体" w:hAnsi="Times New Roman" w:cs="Times New Roman" w:hint="eastAsia"/>
          <w:sz w:val="24"/>
        </w:rPr>
        <w:t>黑灰产网络资产图谱</w:t>
      </w:r>
      <w:r w:rsidR="0051502E">
        <w:rPr>
          <w:rFonts w:ascii="Times New Roman" w:eastAsia="宋体" w:hAnsi="Times New Roman" w:cs="Times New Roman" w:hint="eastAsia"/>
          <w:sz w:val="24"/>
        </w:rPr>
        <w:t>数据集中</w:t>
      </w:r>
      <w:r w:rsidR="00DC4054">
        <w:rPr>
          <w:rFonts w:ascii="Times New Roman" w:eastAsia="宋体" w:hAnsi="Times New Roman" w:cs="Times New Roman" w:hint="eastAsia"/>
          <w:sz w:val="24"/>
        </w:rPr>
        <w:t>挖掘到的</w:t>
      </w:r>
      <w:r>
        <w:rPr>
          <w:rFonts w:ascii="Times New Roman" w:eastAsia="宋体" w:hAnsi="Times New Roman" w:cs="Times New Roman" w:hint="eastAsia"/>
          <w:sz w:val="24"/>
        </w:rPr>
        <w:t>小型黑灰产</w:t>
      </w:r>
      <w:r w:rsidR="00D8737E">
        <w:rPr>
          <w:rFonts w:ascii="Times New Roman" w:eastAsia="宋体" w:hAnsi="Times New Roman" w:cs="Times New Roman" w:hint="eastAsia"/>
          <w:sz w:val="24"/>
        </w:rPr>
        <w:t>团伙的</w:t>
      </w:r>
      <w:r>
        <w:rPr>
          <w:rFonts w:ascii="Times New Roman" w:eastAsia="宋体" w:hAnsi="Times New Roman" w:cs="Times New Roman" w:hint="eastAsia"/>
          <w:sz w:val="24"/>
        </w:rPr>
        <w:t>网络资产子图</w:t>
      </w:r>
      <w:r w:rsidR="00206EAC">
        <w:rPr>
          <w:rFonts w:ascii="Times New Roman" w:eastAsia="宋体" w:hAnsi="Times New Roman" w:cs="Times New Roman" w:hint="eastAsia"/>
          <w:sz w:val="24"/>
        </w:rPr>
        <w:t>。</w:t>
      </w:r>
      <w:r w:rsidR="001A384B">
        <w:rPr>
          <w:rFonts w:ascii="Times New Roman" w:eastAsia="宋体" w:hAnsi="Times New Roman" w:cs="Times New Roman" w:hint="eastAsia"/>
          <w:sz w:val="24"/>
        </w:rPr>
        <w:t>图中的</w:t>
      </w:r>
      <w:r w:rsidR="001A384B">
        <w:rPr>
          <w:rFonts w:ascii="Times New Roman" w:eastAsia="宋体" w:hAnsi="Times New Roman" w:cs="Times New Roman" w:hint="eastAsia"/>
          <w:sz w:val="24"/>
        </w:rPr>
        <w:t>N</w:t>
      </w:r>
      <w:r w:rsidR="001A384B">
        <w:rPr>
          <w:rFonts w:ascii="Times New Roman" w:eastAsia="宋体" w:hAnsi="Times New Roman" w:cs="Times New Roman"/>
          <w:sz w:val="24"/>
        </w:rPr>
        <w:t>1</w:t>
      </w:r>
      <w:r w:rsidR="001A384B">
        <w:rPr>
          <w:rFonts w:ascii="Times New Roman" w:eastAsia="宋体" w:hAnsi="Times New Roman" w:cs="Times New Roman" w:hint="eastAsia"/>
          <w:sz w:val="24"/>
        </w:rPr>
        <w:t>、</w:t>
      </w:r>
      <w:r w:rsidR="001A384B">
        <w:rPr>
          <w:rFonts w:ascii="Times New Roman" w:eastAsia="宋体" w:hAnsi="Times New Roman" w:cs="Times New Roman" w:hint="eastAsia"/>
          <w:sz w:val="24"/>
        </w:rPr>
        <w:t>N</w:t>
      </w:r>
      <w:r w:rsidR="001A384B">
        <w:rPr>
          <w:rFonts w:ascii="Times New Roman" w:eastAsia="宋体" w:hAnsi="Times New Roman" w:cs="Times New Roman"/>
          <w:sz w:val="24"/>
        </w:rPr>
        <w:t>3</w:t>
      </w:r>
      <w:r w:rsidR="001A384B">
        <w:rPr>
          <w:rFonts w:ascii="Times New Roman" w:eastAsia="宋体" w:hAnsi="Times New Roman" w:cs="Times New Roman" w:hint="eastAsia"/>
          <w:sz w:val="24"/>
        </w:rPr>
        <w:t>是安全证书节点，绝大部分域名关联到这两个安全证书。</w:t>
      </w:r>
      <w:r w:rsidR="001A384B">
        <w:rPr>
          <w:rFonts w:ascii="Times New Roman" w:eastAsia="宋体" w:hAnsi="Times New Roman" w:cs="Times New Roman" w:hint="eastAsia"/>
          <w:sz w:val="24"/>
        </w:rPr>
        <w:t>N</w:t>
      </w:r>
      <w:r w:rsidR="001A384B">
        <w:rPr>
          <w:rFonts w:ascii="Times New Roman" w:eastAsia="宋体" w:hAnsi="Times New Roman" w:cs="Times New Roman"/>
          <w:sz w:val="24"/>
        </w:rPr>
        <w:t>2</w:t>
      </w:r>
      <w:r w:rsidR="001A384B">
        <w:rPr>
          <w:rFonts w:ascii="Times New Roman" w:eastAsia="宋体" w:hAnsi="Times New Roman" w:cs="Times New Roman" w:hint="eastAsia"/>
          <w:sz w:val="24"/>
        </w:rPr>
        <w:t>是</w:t>
      </w:r>
      <w:r w:rsidR="001A384B">
        <w:rPr>
          <w:rFonts w:ascii="Times New Roman" w:eastAsia="宋体" w:hAnsi="Times New Roman" w:cs="Times New Roman" w:hint="eastAsia"/>
          <w:sz w:val="24"/>
        </w:rPr>
        <w:t>I</w:t>
      </w:r>
      <w:r w:rsidR="001A384B">
        <w:rPr>
          <w:rFonts w:ascii="Times New Roman" w:eastAsia="宋体" w:hAnsi="Times New Roman" w:cs="Times New Roman"/>
          <w:sz w:val="24"/>
        </w:rPr>
        <w:t>P</w:t>
      </w:r>
      <w:r w:rsidR="001A384B">
        <w:rPr>
          <w:rFonts w:ascii="Times New Roman" w:eastAsia="宋体" w:hAnsi="Times New Roman" w:cs="Times New Roman" w:hint="eastAsia"/>
          <w:sz w:val="24"/>
        </w:rPr>
        <w:t>节点</w:t>
      </w:r>
      <w:r w:rsidR="00B36DF9">
        <w:rPr>
          <w:rFonts w:ascii="Times New Roman" w:eastAsia="宋体" w:hAnsi="Times New Roman" w:cs="Times New Roman" w:hint="eastAsia"/>
          <w:sz w:val="24"/>
        </w:rPr>
        <w:t>，</w:t>
      </w:r>
      <w:r w:rsidR="001A384B">
        <w:rPr>
          <w:rFonts w:ascii="Times New Roman" w:eastAsia="宋体" w:hAnsi="Times New Roman" w:cs="Times New Roman" w:hint="eastAsia"/>
          <w:sz w:val="24"/>
        </w:rPr>
        <w:t>许多域名关联到</w:t>
      </w:r>
      <w:r w:rsidR="00B37D96">
        <w:rPr>
          <w:rFonts w:ascii="Times New Roman" w:eastAsia="宋体" w:hAnsi="Times New Roman" w:cs="Times New Roman" w:hint="eastAsia"/>
          <w:sz w:val="24"/>
        </w:rPr>
        <w:t>这个</w:t>
      </w:r>
      <w:r w:rsidR="00B37D96">
        <w:rPr>
          <w:rFonts w:ascii="Times New Roman" w:eastAsia="宋体" w:hAnsi="Times New Roman" w:cs="Times New Roman" w:hint="eastAsia"/>
          <w:sz w:val="24"/>
        </w:rPr>
        <w:t>I</w:t>
      </w:r>
      <w:r w:rsidR="00B37D96">
        <w:rPr>
          <w:rFonts w:ascii="Times New Roman" w:eastAsia="宋体" w:hAnsi="Times New Roman" w:cs="Times New Roman"/>
          <w:sz w:val="24"/>
        </w:rPr>
        <w:t>P</w:t>
      </w:r>
      <w:r w:rsidR="00B37D96">
        <w:rPr>
          <w:rFonts w:ascii="Times New Roman" w:eastAsia="宋体" w:hAnsi="Times New Roman" w:cs="Times New Roman" w:hint="eastAsia"/>
          <w:sz w:val="24"/>
        </w:rPr>
        <w:t>地址</w:t>
      </w:r>
      <w:r w:rsidR="001A384B">
        <w:rPr>
          <w:rFonts w:ascii="Times New Roman" w:eastAsia="宋体" w:hAnsi="Times New Roman" w:cs="Times New Roman" w:hint="eastAsia"/>
          <w:sz w:val="24"/>
        </w:rPr>
        <w:t>。这些现象反映了</w:t>
      </w:r>
      <w:r w:rsidR="00FF5DFC">
        <w:rPr>
          <w:rFonts w:ascii="Times New Roman" w:eastAsia="宋体" w:hAnsi="Times New Roman" w:cs="Times New Roman" w:hint="eastAsia"/>
          <w:sz w:val="24"/>
        </w:rPr>
        <w:t>许多</w:t>
      </w:r>
      <w:r w:rsidR="001A384B">
        <w:rPr>
          <w:rFonts w:ascii="Times New Roman" w:eastAsia="宋体" w:hAnsi="Times New Roman" w:cs="Times New Roman" w:hint="eastAsia"/>
          <w:sz w:val="24"/>
        </w:rPr>
        <w:t>域名（业务网站）共同使用了这两个安全证书，并且一部分网站部署在了同一个</w:t>
      </w:r>
      <w:r w:rsidR="001A384B">
        <w:rPr>
          <w:rFonts w:ascii="Times New Roman" w:eastAsia="宋体" w:hAnsi="Times New Roman" w:cs="Times New Roman" w:hint="eastAsia"/>
          <w:sz w:val="24"/>
        </w:rPr>
        <w:t>I</w:t>
      </w:r>
      <w:r w:rsidR="001A384B">
        <w:rPr>
          <w:rFonts w:ascii="Times New Roman" w:eastAsia="宋体" w:hAnsi="Times New Roman" w:cs="Times New Roman"/>
          <w:sz w:val="24"/>
        </w:rPr>
        <w:t>P</w:t>
      </w:r>
      <w:r w:rsidR="001A384B">
        <w:rPr>
          <w:rFonts w:ascii="Times New Roman" w:eastAsia="宋体" w:hAnsi="Times New Roman" w:cs="Times New Roman" w:hint="eastAsia"/>
          <w:sz w:val="24"/>
        </w:rPr>
        <w:t>地址（服务器）上。</w:t>
      </w:r>
      <w:r w:rsidR="00D001F8">
        <w:rPr>
          <w:rFonts w:ascii="Times New Roman" w:eastAsia="宋体" w:hAnsi="Times New Roman" w:cs="Times New Roman" w:hint="eastAsia"/>
          <w:sz w:val="24"/>
        </w:rPr>
        <w:t>另外，</w:t>
      </w:r>
      <w:r w:rsidRPr="00F86BB4">
        <w:rPr>
          <w:rFonts w:ascii="Times New Roman" w:eastAsia="宋体" w:hAnsi="Times New Roman" w:cs="Times New Roman"/>
          <w:sz w:val="24"/>
        </w:rPr>
        <w:t>这些域名对应的网站大部分都是涉赌、涉黄、涉枪、游戏私服类网站</w:t>
      </w:r>
      <w:r w:rsidR="008F0028">
        <w:rPr>
          <w:rFonts w:ascii="Times New Roman" w:eastAsia="宋体" w:hAnsi="Times New Roman" w:cs="Times New Roman" w:hint="eastAsia"/>
          <w:sz w:val="24"/>
        </w:rPr>
        <w:t>。</w:t>
      </w:r>
      <w:r w:rsidR="00FF5DFC">
        <w:rPr>
          <w:rFonts w:ascii="Times New Roman" w:eastAsia="宋体" w:hAnsi="Times New Roman" w:cs="Times New Roman" w:hint="eastAsia"/>
          <w:sz w:val="24"/>
        </w:rPr>
        <w:t>综上，该子图中的网络资产可能由同一个黑灰产</w:t>
      </w:r>
      <w:r w:rsidR="00FF5DFC" w:rsidRPr="00F86BB4">
        <w:rPr>
          <w:rFonts w:ascii="Times New Roman" w:eastAsia="宋体" w:hAnsi="Times New Roman" w:cs="Times New Roman"/>
          <w:sz w:val="24"/>
        </w:rPr>
        <w:t>团伙</w:t>
      </w:r>
      <w:r w:rsidR="00FF5DFC">
        <w:rPr>
          <w:rFonts w:ascii="Times New Roman" w:eastAsia="宋体" w:hAnsi="Times New Roman" w:cs="Times New Roman" w:hint="eastAsia"/>
          <w:sz w:val="24"/>
        </w:rPr>
        <w:t>掌握，</w:t>
      </w:r>
      <w:r w:rsidR="00804729">
        <w:rPr>
          <w:rFonts w:ascii="Times New Roman" w:eastAsia="宋体" w:hAnsi="Times New Roman" w:cs="Times New Roman" w:hint="eastAsia"/>
          <w:sz w:val="24"/>
        </w:rPr>
        <w:t>该黑灰产团伙同时开展了多项非法业务</w:t>
      </w:r>
      <w:r w:rsidR="00FF5DFC">
        <w:rPr>
          <w:rFonts w:ascii="Times New Roman" w:eastAsia="宋体" w:hAnsi="Times New Roman" w:cs="Times New Roman" w:hint="eastAsia"/>
          <w:sz w:val="24"/>
        </w:rPr>
        <w:t>，其核心网络资产是</w:t>
      </w:r>
      <w:r w:rsidR="00FF5DFC">
        <w:rPr>
          <w:rFonts w:ascii="Times New Roman" w:eastAsia="宋体" w:hAnsi="Times New Roman" w:cs="Times New Roman" w:hint="eastAsia"/>
          <w:sz w:val="24"/>
        </w:rPr>
        <w:t>N</w:t>
      </w:r>
      <w:r w:rsidR="00FF5DFC">
        <w:rPr>
          <w:rFonts w:ascii="Times New Roman" w:eastAsia="宋体" w:hAnsi="Times New Roman" w:cs="Times New Roman"/>
          <w:sz w:val="24"/>
        </w:rPr>
        <w:t>1</w:t>
      </w:r>
      <w:r w:rsidR="00FF5DFC">
        <w:rPr>
          <w:rFonts w:ascii="Times New Roman" w:eastAsia="宋体" w:hAnsi="Times New Roman" w:cs="Times New Roman" w:hint="eastAsia"/>
          <w:sz w:val="24"/>
        </w:rPr>
        <w:t>、</w:t>
      </w:r>
      <w:r w:rsidR="00FF5DFC">
        <w:rPr>
          <w:rFonts w:ascii="Times New Roman" w:eastAsia="宋体" w:hAnsi="Times New Roman" w:cs="Times New Roman" w:hint="eastAsia"/>
          <w:sz w:val="24"/>
        </w:rPr>
        <w:t>N</w:t>
      </w:r>
      <w:r w:rsidR="00FF5DFC">
        <w:rPr>
          <w:rFonts w:ascii="Times New Roman" w:eastAsia="宋体" w:hAnsi="Times New Roman" w:cs="Times New Roman"/>
          <w:sz w:val="24"/>
        </w:rPr>
        <w:t>2</w:t>
      </w:r>
      <w:r w:rsidR="00FF5DFC">
        <w:rPr>
          <w:rFonts w:ascii="Times New Roman" w:eastAsia="宋体" w:hAnsi="Times New Roman" w:cs="Times New Roman" w:hint="eastAsia"/>
          <w:sz w:val="24"/>
        </w:rPr>
        <w:t>和</w:t>
      </w:r>
      <w:r w:rsidR="00FF5DFC">
        <w:rPr>
          <w:rFonts w:ascii="Times New Roman" w:eastAsia="宋体" w:hAnsi="Times New Roman" w:cs="Times New Roman" w:hint="eastAsia"/>
          <w:sz w:val="24"/>
        </w:rPr>
        <w:t>N</w:t>
      </w:r>
      <w:r w:rsidR="00FF5DFC">
        <w:rPr>
          <w:rFonts w:ascii="Times New Roman" w:eastAsia="宋体" w:hAnsi="Times New Roman" w:cs="Times New Roman"/>
          <w:sz w:val="24"/>
        </w:rPr>
        <w:t>3</w:t>
      </w:r>
      <w:r w:rsidR="00FF5DFC">
        <w:rPr>
          <w:rFonts w:ascii="Times New Roman" w:eastAsia="宋体" w:hAnsi="Times New Roman" w:cs="Times New Roman" w:hint="eastAsia"/>
          <w:sz w:val="24"/>
        </w:rPr>
        <w:t>，这三个核心网络资产之间的通路是网络业务的关键链路。</w:t>
      </w:r>
    </w:p>
    <w:p w14:paraId="15A07A20" w14:textId="075A1C6C" w:rsidR="0082277E" w:rsidRDefault="00FC346B" w:rsidP="00EE53CD">
      <w:pPr>
        <w:spacing w:afterLines="50" w:after="156" w:line="360" w:lineRule="auto"/>
        <w:jc w:val="center"/>
        <w:rPr>
          <w:rFonts w:ascii="Times New Roman" w:eastAsia="宋体" w:hAnsi="Times New Roman" w:cs="Times New Roman"/>
          <w:sz w:val="24"/>
        </w:rPr>
      </w:pPr>
      <w:r w:rsidRPr="00FC346B">
        <w:rPr>
          <w:rFonts w:ascii="Times New Roman" w:eastAsia="宋体" w:hAnsi="Times New Roman" w:cs="Times New Roman"/>
          <w:noProof/>
          <w:sz w:val="24"/>
        </w:rPr>
        <w:drawing>
          <wp:inline distT="0" distB="0" distL="0" distR="0" wp14:anchorId="2700FEC1" wp14:editId="230959B1">
            <wp:extent cx="5270500" cy="23037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0500" cy="2303780"/>
                    </a:xfrm>
                    <a:prstGeom prst="rect">
                      <a:avLst/>
                    </a:prstGeom>
                  </pic:spPr>
                </pic:pic>
              </a:graphicData>
            </a:graphic>
          </wp:inline>
        </w:drawing>
      </w:r>
    </w:p>
    <w:p w14:paraId="20DAB8E4" w14:textId="78EDCEE6" w:rsidR="00D06F3E" w:rsidRPr="00101ECA" w:rsidRDefault="00D06F3E" w:rsidP="00101ECA">
      <w:pPr>
        <w:snapToGrid w:val="0"/>
        <w:spacing w:beforeLines="50" w:before="156" w:line="360" w:lineRule="auto"/>
        <w:jc w:val="center"/>
        <w:rPr>
          <w:rFonts w:ascii="Times New Roman" w:eastAsia="黑体" w:hAnsi="Times New Roman" w:cs="Times New Roman"/>
          <w:szCs w:val="21"/>
          <w:lang w:eastAsia="zh-Hans"/>
        </w:rPr>
      </w:pPr>
      <w:r w:rsidRPr="00101ECA">
        <w:rPr>
          <w:rFonts w:ascii="Times New Roman" w:eastAsia="黑体" w:hAnsi="Times New Roman" w:cs="Times New Roman" w:hint="eastAsia"/>
          <w:szCs w:val="21"/>
          <w:lang w:eastAsia="zh-Hans"/>
        </w:rPr>
        <w:t>图</w:t>
      </w:r>
      <w:r w:rsidRPr="00101ECA">
        <w:rPr>
          <w:rFonts w:ascii="Times New Roman" w:eastAsia="黑体" w:hAnsi="Times New Roman" w:cs="Times New Roman"/>
          <w:szCs w:val="21"/>
          <w:lang w:eastAsia="zh-Hans"/>
        </w:rPr>
        <w:t xml:space="preserve">4. </w:t>
      </w:r>
      <w:r w:rsidR="00FF5DFC">
        <w:rPr>
          <w:rFonts w:ascii="Times New Roman" w:eastAsia="黑体" w:hAnsi="Times New Roman" w:cs="Times New Roman" w:hint="eastAsia"/>
          <w:szCs w:val="21"/>
          <w:lang w:eastAsia="zh-Hans"/>
        </w:rPr>
        <w:t>某小型</w:t>
      </w:r>
      <w:r w:rsidRPr="00101ECA">
        <w:rPr>
          <w:rFonts w:ascii="Times New Roman" w:eastAsia="黑体" w:hAnsi="Times New Roman" w:cs="Times New Roman"/>
          <w:szCs w:val="21"/>
          <w:lang w:eastAsia="zh-Hans"/>
        </w:rPr>
        <w:t>黑灰产</w:t>
      </w:r>
      <w:r w:rsidR="00FF5DFC">
        <w:rPr>
          <w:rFonts w:ascii="Times New Roman" w:eastAsia="黑体" w:hAnsi="Times New Roman" w:cs="Times New Roman" w:hint="eastAsia"/>
          <w:szCs w:val="21"/>
          <w:lang w:eastAsia="zh-Hans"/>
        </w:rPr>
        <w:t>团伙掌握的</w:t>
      </w:r>
      <w:r w:rsidRPr="00101ECA">
        <w:rPr>
          <w:rFonts w:ascii="Times New Roman" w:eastAsia="黑体" w:hAnsi="Times New Roman" w:cs="Times New Roman"/>
          <w:szCs w:val="21"/>
          <w:lang w:eastAsia="zh-Hans"/>
        </w:rPr>
        <w:t>网络资产</w:t>
      </w:r>
      <w:r w:rsidR="00BD59B9">
        <w:rPr>
          <w:rFonts w:ascii="Times New Roman" w:eastAsia="黑体" w:hAnsi="Times New Roman" w:cs="Times New Roman" w:hint="eastAsia"/>
          <w:szCs w:val="21"/>
        </w:rPr>
        <w:t>子图</w:t>
      </w:r>
      <w:r w:rsidRPr="00101ECA">
        <w:rPr>
          <w:rFonts w:ascii="Times New Roman" w:eastAsia="黑体" w:hAnsi="Times New Roman" w:cs="Times New Roman" w:hint="eastAsia"/>
          <w:szCs w:val="21"/>
          <w:lang w:eastAsia="zh-Hans"/>
        </w:rPr>
        <w:t>示例</w:t>
      </w:r>
    </w:p>
    <w:p w14:paraId="4072D31D" w14:textId="610A233B" w:rsidR="00E713D6" w:rsidRPr="00A7572C" w:rsidRDefault="008D7741" w:rsidP="008D7741">
      <w:pPr>
        <w:pStyle w:val="2"/>
        <w:spacing w:line="360" w:lineRule="auto"/>
        <w:rPr>
          <w:rFonts w:ascii="Times New Roman" w:eastAsia="黑体" w:hAnsi="Times New Roman" w:cs="Times New Roman"/>
          <w:color w:val="auto"/>
          <w:lang w:val="zh-TW" w:eastAsia="zh-TW"/>
        </w:rPr>
      </w:pPr>
      <w:r>
        <w:rPr>
          <w:rFonts w:ascii="Times New Roman" w:eastAsiaTheme="minorEastAsia" w:hAnsi="Times New Roman" w:cs="Times New Roman" w:hint="eastAsia"/>
          <w:color w:val="auto"/>
          <w:lang w:val="zh-TW"/>
        </w:rPr>
        <w:lastRenderedPageBreak/>
        <w:t>3</w:t>
      </w:r>
      <w:r>
        <w:rPr>
          <w:rFonts w:ascii="Times New Roman" w:eastAsia="PMingLiU" w:hAnsi="Times New Roman" w:cs="Times New Roman"/>
          <w:color w:val="auto"/>
          <w:lang w:val="zh-TW" w:eastAsia="zh-TW"/>
        </w:rPr>
        <w:t xml:space="preserve">. </w:t>
      </w:r>
      <w:r w:rsidR="00792DB9" w:rsidRPr="00A7572C">
        <w:rPr>
          <w:rFonts w:ascii="Times New Roman" w:eastAsia="黑体" w:hAnsi="Times New Roman" w:cs="Times New Roman" w:hint="eastAsia"/>
          <w:color w:val="auto"/>
          <w:lang w:val="zh-TW" w:eastAsia="zh-TW"/>
        </w:rPr>
        <w:t>题目说明</w:t>
      </w:r>
    </w:p>
    <w:p w14:paraId="081830F9" w14:textId="55E3575E" w:rsidR="00EE4E1A" w:rsidRPr="00A7572C" w:rsidRDefault="00F519D0" w:rsidP="00B4195E">
      <w:pPr>
        <w:spacing w:line="360" w:lineRule="auto"/>
        <w:ind w:firstLine="420"/>
        <w:rPr>
          <w:rFonts w:ascii="Times New Roman" w:eastAsia="宋体" w:hAnsi="Times New Roman" w:cs="Times New Roman"/>
          <w:sz w:val="24"/>
        </w:rPr>
      </w:pPr>
      <w:r w:rsidRPr="00B33115">
        <w:rPr>
          <w:rFonts w:ascii="Times New Roman" w:eastAsia="宋体" w:hAnsi="Times New Roman" w:cs="Times New Roman" w:hint="eastAsia"/>
          <w:b/>
          <w:sz w:val="24"/>
          <w:lang w:eastAsia="zh-TW"/>
        </w:rPr>
        <w:t>挑战</w:t>
      </w:r>
      <w:r w:rsidRPr="00B33115">
        <w:rPr>
          <w:rFonts w:ascii="Times New Roman" w:eastAsia="宋体" w:hAnsi="Times New Roman" w:cs="Times New Roman" w:hint="eastAsia"/>
          <w:b/>
          <w:sz w:val="24"/>
        </w:rPr>
        <w:t>1.</w:t>
      </w:r>
      <w:r w:rsidRPr="00B33115">
        <w:rPr>
          <w:rFonts w:ascii="Times New Roman" w:eastAsia="宋体" w:hAnsi="Times New Roman" w:cs="Times New Roman"/>
          <w:b/>
          <w:sz w:val="24"/>
        </w:rPr>
        <w:t>1</w:t>
      </w:r>
      <w:r w:rsidRPr="00B33115">
        <w:rPr>
          <w:rFonts w:ascii="Times New Roman" w:eastAsia="宋体" w:hAnsi="Times New Roman" w:cs="Times New Roman" w:hint="eastAsia"/>
          <w:b/>
          <w:sz w:val="24"/>
        </w:rPr>
        <w:t>：</w:t>
      </w:r>
      <w:r w:rsidR="008F3E82">
        <w:rPr>
          <w:rFonts w:ascii="Times New Roman" w:eastAsia="宋体" w:hAnsi="Times New Roman" w:cs="Times New Roman" w:hint="eastAsia"/>
          <w:sz w:val="24"/>
        </w:rPr>
        <w:t>请</w:t>
      </w:r>
      <w:r w:rsidR="00EE4E1A">
        <w:rPr>
          <w:rFonts w:ascii="Times New Roman" w:eastAsia="宋体" w:hAnsi="Times New Roman" w:cs="Times New Roman" w:hint="eastAsia"/>
          <w:sz w:val="24"/>
        </w:rPr>
        <w:t>根据</w:t>
      </w:r>
      <w:r w:rsidR="007E433A">
        <w:rPr>
          <w:rFonts w:ascii="Times New Roman" w:eastAsia="宋体" w:hAnsi="Times New Roman" w:cs="Times New Roman" w:hint="eastAsia"/>
          <w:sz w:val="24"/>
        </w:rPr>
        <w:t>附录</w:t>
      </w:r>
      <w:r w:rsidR="007E433A">
        <w:rPr>
          <w:rFonts w:ascii="Times New Roman" w:eastAsia="宋体" w:hAnsi="Times New Roman" w:cs="Times New Roman" w:hint="eastAsia"/>
          <w:sz w:val="24"/>
        </w:rPr>
        <w:t>1</w:t>
      </w:r>
      <w:r w:rsidR="007E433A">
        <w:rPr>
          <w:rFonts w:ascii="Times New Roman" w:eastAsia="宋体" w:hAnsi="Times New Roman" w:cs="Times New Roman" w:hint="eastAsia"/>
          <w:sz w:val="24"/>
        </w:rPr>
        <w:t>所示的五个黑灰产团伙的网络资产线索</w:t>
      </w:r>
      <w:r w:rsidR="00B92136">
        <w:rPr>
          <w:rFonts w:ascii="Times New Roman" w:eastAsia="宋体" w:hAnsi="Times New Roman" w:cs="Times New Roman" w:hint="eastAsia"/>
          <w:sz w:val="24"/>
        </w:rPr>
        <w:t>，</w:t>
      </w:r>
      <w:r w:rsidR="00EE4E1A">
        <w:rPr>
          <w:rFonts w:ascii="Times New Roman" w:eastAsia="宋体" w:hAnsi="Times New Roman" w:cs="Times New Roman" w:hint="eastAsia"/>
          <w:sz w:val="24"/>
        </w:rPr>
        <w:t>在</w:t>
      </w:r>
      <w:r w:rsidR="00EE4E1A" w:rsidRPr="00A7572C">
        <w:rPr>
          <w:rFonts w:ascii="Times New Roman" w:eastAsia="宋体" w:hAnsi="Times New Roman" w:cs="Times New Roman" w:hint="eastAsia"/>
          <w:sz w:val="24"/>
        </w:rPr>
        <w:t>黑灰产网络资产图谱数据集中</w:t>
      </w:r>
      <w:r w:rsidR="0060390B">
        <w:rPr>
          <w:rFonts w:ascii="Times New Roman" w:eastAsia="宋体" w:hAnsi="Times New Roman" w:cs="Times New Roman" w:hint="eastAsia"/>
          <w:sz w:val="24"/>
        </w:rPr>
        <w:t>分别</w:t>
      </w:r>
      <w:r w:rsidR="00942E60">
        <w:rPr>
          <w:rFonts w:ascii="Times New Roman" w:eastAsia="宋体" w:hAnsi="Times New Roman" w:cs="Times New Roman" w:hint="eastAsia"/>
          <w:sz w:val="24"/>
        </w:rPr>
        <w:t>挖掘</w:t>
      </w:r>
      <w:r w:rsidR="00EE4E1A">
        <w:rPr>
          <w:rFonts w:ascii="Times New Roman" w:eastAsia="宋体" w:hAnsi="Times New Roman" w:cs="Times New Roman" w:hint="eastAsia"/>
          <w:sz w:val="24"/>
        </w:rPr>
        <w:t>对应的</w:t>
      </w:r>
      <w:r w:rsidR="00EE4E1A" w:rsidRPr="00A7572C">
        <w:rPr>
          <w:rFonts w:ascii="Times New Roman" w:eastAsia="宋体" w:hAnsi="Times New Roman" w:cs="Times New Roman" w:hint="eastAsia"/>
          <w:sz w:val="24"/>
        </w:rPr>
        <w:t>网络资产子图</w:t>
      </w:r>
      <w:r w:rsidR="00BC5887">
        <w:rPr>
          <w:rFonts w:ascii="Times New Roman" w:eastAsia="宋体" w:hAnsi="Times New Roman" w:cs="Times New Roman" w:hint="eastAsia"/>
          <w:sz w:val="24"/>
        </w:rPr>
        <w:t>（</w:t>
      </w:r>
      <w:r w:rsidR="00935781">
        <w:rPr>
          <w:rFonts w:ascii="Times New Roman" w:eastAsia="宋体" w:hAnsi="Times New Roman" w:cs="Times New Roman" w:hint="eastAsia"/>
          <w:sz w:val="24"/>
        </w:rPr>
        <w:t>一个</w:t>
      </w:r>
      <w:r w:rsidR="00BC5887" w:rsidRPr="00A7572C">
        <w:rPr>
          <w:rFonts w:ascii="Times New Roman" w:eastAsia="宋体" w:hAnsi="Times New Roman" w:cs="Times New Roman"/>
          <w:sz w:val="24"/>
        </w:rPr>
        <w:t>子图期望是由同一个黑灰产团伙掌握的网络资产</w:t>
      </w:r>
      <w:r w:rsidR="00935781">
        <w:rPr>
          <w:rFonts w:ascii="Times New Roman" w:eastAsia="宋体" w:hAnsi="Times New Roman" w:cs="Times New Roman" w:hint="eastAsia"/>
          <w:sz w:val="24"/>
        </w:rPr>
        <w:t>及其关联关系</w:t>
      </w:r>
      <w:r w:rsidR="00BC5887">
        <w:rPr>
          <w:rFonts w:ascii="Times New Roman" w:eastAsia="宋体" w:hAnsi="Times New Roman" w:cs="Times New Roman" w:hint="eastAsia"/>
          <w:sz w:val="24"/>
        </w:rPr>
        <w:t>）；</w:t>
      </w:r>
      <w:r w:rsidR="00EE4E1A" w:rsidRPr="00A7572C">
        <w:rPr>
          <w:rFonts w:ascii="Times New Roman" w:eastAsia="宋体" w:hAnsi="Times New Roman" w:cs="Times New Roman" w:hint="eastAsia"/>
          <w:sz w:val="24"/>
        </w:rPr>
        <w:t>识别每个子图</w:t>
      </w:r>
      <w:r w:rsidR="00737AA0">
        <w:rPr>
          <w:rFonts w:ascii="Times New Roman" w:eastAsia="宋体" w:hAnsi="Times New Roman" w:cs="Times New Roman" w:hint="eastAsia"/>
          <w:sz w:val="24"/>
        </w:rPr>
        <w:t>中</w:t>
      </w:r>
      <w:r w:rsidR="00EE4E1A" w:rsidRPr="00A7572C">
        <w:rPr>
          <w:rFonts w:ascii="Times New Roman" w:eastAsia="宋体" w:hAnsi="Times New Roman" w:cs="Times New Roman" w:hint="eastAsia"/>
          <w:sz w:val="24"/>
        </w:rPr>
        <w:t>的核心</w:t>
      </w:r>
      <w:r w:rsidR="00354D07">
        <w:rPr>
          <w:rFonts w:ascii="Times New Roman" w:eastAsia="宋体" w:hAnsi="Times New Roman" w:cs="Times New Roman" w:hint="eastAsia"/>
          <w:sz w:val="24"/>
        </w:rPr>
        <w:t>网络</w:t>
      </w:r>
      <w:r w:rsidR="00EE4E1A" w:rsidRPr="00A7572C">
        <w:rPr>
          <w:rFonts w:ascii="Times New Roman" w:eastAsia="宋体" w:hAnsi="Times New Roman" w:cs="Times New Roman" w:hint="eastAsia"/>
          <w:sz w:val="24"/>
        </w:rPr>
        <w:t>资产</w:t>
      </w:r>
      <w:r w:rsidR="00935781">
        <w:rPr>
          <w:rFonts w:ascii="Times New Roman" w:eastAsia="宋体" w:hAnsi="Times New Roman" w:cs="Times New Roman" w:hint="eastAsia"/>
          <w:sz w:val="24"/>
        </w:rPr>
        <w:t>和关键链路</w:t>
      </w:r>
      <w:r w:rsidR="00BC5887">
        <w:rPr>
          <w:rFonts w:ascii="Times New Roman" w:eastAsia="宋体" w:hAnsi="Times New Roman" w:cs="Times New Roman" w:hint="eastAsia"/>
          <w:sz w:val="24"/>
        </w:rPr>
        <w:t>；</w:t>
      </w:r>
      <w:r w:rsidR="00935781">
        <w:rPr>
          <w:rFonts w:ascii="Times New Roman" w:eastAsia="宋体" w:hAnsi="Times New Roman" w:cs="Times New Roman" w:hint="eastAsia"/>
          <w:sz w:val="24"/>
        </w:rPr>
        <w:t>用图表的形式呈现结果</w:t>
      </w:r>
      <w:r w:rsidR="00A82D59">
        <w:rPr>
          <w:rFonts w:ascii="Times New Roman" w:eastAsia="宋体" w:hAnsi="Times New Roman" w:cs="Times New Roman" w:hint="eastAsia"/>
          <w:sz w:val="24"/>
        </w:rPr>
        <w:t>并简要分析每个黑灰产团伙网络运作机制</w:t>
      </w:r>
      <w:r w:rsidR="00EE4E1A" w:rsidRPr="00A7572C">
        <w:rPr>
          <w:rFonts w:ascii="Times New Roman" w:eastAsia="宋体" w:hAnsi="Times New Roman" w:cs="Times New Roman" w:hint="eastAsia"/>
          <w:sz w:val="24"/>
        </w:rPr>
        <w:t>。</w:t>
      </w:r>
      <w:r>
        <w:rPr>
          <w:rFonts w:ascii="Times New Roman" w:eastAsia="宋体" w:hAnsi="Times New Roman" w:cs="Times New Roman" w:hint="eastAsia"/>
          <w:sz w:val="24"/>
        </w:rPr>
        <w:t>（</w:t>
      </w:r>
      <w:r w:rsidRPr="00A82D59">
        <w:rPr>
          <w:rFonts w:ascii="Times New Roman" w:eastAsia="宋体" w:hAnsi="Times New Roman" w:cs="Times New Roman" w:hint="eastAsia"/>
          <w:sz w:val="24"/>
        </w:rPr>
        <w:t>请将</w:t>
      </w:r>
      <w:r w:rsidR="00320039">
        <w:rPr>
          <w:rFonts w:ascii="Times New Roman" w:eastAsia="宋体" w:hAnsi="Times New Roman" w:cs="Times New Roman" w:hint="eastAsia"/>
          <w:sz w:val="24"/>
        </w:rPr>
        <w:t>答案</w:t>
      </w:r>
      <w:r w:rsidRPr="00A82D59">
        <w:rPr>
          <w:rFonts w:ascii="Times New Roman" w:eastAsia="宋体" w:hAnsi="Times New Roman" w:cs="Times New Roman" w:hint="eastAsia"/>
          <w:sz w:val="24"/>
        </w:rPr>
        <w:t>尽量控制在</w:t>
      </w:r>
      <w:r>
        <w:rPr>
          <w:rFonts w:ascii="Times New Roman" w:eastAsia="宋体" w:hAnsi="Times New Roman" w:cs="Times New Roman"/>
          <w:sz w:val="24"/>
        </w:rPr>
        <w:t>2</w:t>
      </w:r>
      <w:r w:rsidRPr="00A82D59">
        <w:rPr>
          <w:rFonts w:ascii="Times New Roman" w:eastAsia="宋体" w:hAnsi="Times New Roman" w:cs="Times New Roman"/>
          <w:sz w:val="24"/>
        </w:rPr>
        <w:t>000</w:t>
      </w:r>
      <w:r w:rsidRPr="00A82D59">
        <w:rPr>
          <w:rFonts w:ascii="Times New Roman" w:eastAsia="宋体" w:hAnsi="Times New Roman" w:cs="Times New Roman"/>
          <w:sz w:val="24"/>
        </w:rPr>
        <w:t>字</w:t>
      </w:r>
      <w:r>
        <w:rPr>
          <w:rFonts w:ascii="Times New Roman" w:eastAsia="宋体" w:hAnsi="Times New Roman" w:cs="Times New Roman" w:hint="eastAsia"/>
          <w:sz w:val="24"/>
        </w:rPr>
        <w:t>、</w:t>
      </w:r>
      <w:r>
        <w:rPr>
          <w:rFonts w:ascii="Times New Roman" w:eastAsia="宋体" w:hAnsi="Times New Roman" w:cs="Times New Roman" w:hint="eastAsia"/>
          <w:sz w:val="24"/>
        </w:rPr>
        <w:t>1</w:t>
      </w:r>
      <w:r>
        <w:rPr>
          <w:rFonts w:ascii="Times New Roman" w:eastAsia="宋体" w:hAnsi="Times New Roman" w:cs="Times New Roman"/>
          <w:sz w:val="24"/>
        </w:rPr>
        <w:t>0</w:t>
      </w:r>
      <w:r>
        <w:rPr>
          <w:rFonts w:ascii="Times New Roman" w:eastAsia="宋体" w:hAnsi="Times New Roman" w:cs="Times New Roman" w:hint="eastAsia"/>
          <w:sz w:val="24"/>
        </w:rPr>
        <w:t>张图片、</w:t>
      </w:r>
      <w:r>
        <w:rPr>
          <w:rFonts w:ascii="Times New Roman" w:eastAsia="宋体" w:hAnsi="Times New Roman" w:cs="Times New Roman" w:hint="eastAsia"/>
          <w:sz w:val="24"/>
        </w:rPr>
        <w:t>1</w:t>
      </w:r>
      <w:r>
        <w:rPr>
          <w:rFonts w:ascii="Times New Roman" w:eastAsia="宋体" w:hAnsi="Times New Roman" w:cs="Times New Roman"/>
          <w:sz w:val="24"/>
        </w:rPr>
        <w:t>0</w:t>
      </w:r>
      <w:r>
        <w:rPr>
          <w:rFonts w:ascii="Times New Roman" w:eastAsia="宋体" w:hAnsi="Times New Roman" w:cs="Times New Roman" w:hint="eastAsia"/>
          <w:sz w:val="24"/>
        </w:rPr>
        <w:t>个表格内）</w:t>
      </w:r>
    </w:p>
    <w:p w14:paraId="67ABADF4" w14:textId="609450C3" w:rsidR="00792DB9" w:rsidRDefault="00F519D0" w:rsidP="00B4195E">
      <w:pPr>
        <w:spacing w:line="360" w:lineRule="auto"/>
        <w:ind w:firstLine="360"/>
        <w:rPr>
          <w:rFonts w:ascii="Times New Roman" w:eastAsia="宋体" w:hAnsi="Times New Roman" w:cs="Times New Roman"/>
          <w:sz w:val="24"/>
        </w:rPr>
      </w:pPr>
      <w:r w:rsidRPr="00B33115">
        <w:rPr>
          <w:rFonts w:ascii="Times New Roman" w:eastAsia="宋体" w:hAnsi="Times New Roman" w:cs="Times New Roman" w:hint="eastAsia"/>
          <w:b/>
          <w:sz w:val="24"/>
        </w:rPr>
        <w:t>挑战</w:t>
      </w:r>
      <w:r w:rsidRPr="00B33115">
        <w:rPr>
          <w:rFonts w:ascii="Times New Roman" w:eastAsia="宋体" w:hAnsi="Times New Roman" w:cs="Times New Roman" w:hint="eastAsia"/>
          <w:b/>
          <w:sz w:val="24"/>
        </w:rPr>
        <w:t>1.</w:t>
      </w:r>
      <w:r w:rsidRPr="00B33115">
        <w:rPr>
          <w:rFonts w:ascii="Times New Roman" w:eastAsia="宋体" w:hAnsi="Times New Roman" w:cs="Times New Roman"/>
          <w:b/>
          <w:sz w:val="24"/>
        </w:rPr>
        <w:t>2</w:t>
      </w:r>
      <w:r w:rsidRPr="00B33115">
        <w:rPr>
          <w:rFonts w:ascii="Times New Roman" w:eastAsia="宋体" w:hAnsi="Times New Roman" w:cs="Times New Roman" w:hint="eastAsia"/>
          <w:b/>
          <w:sz w:val="24"/>
        </w:rPr>
        <w:t>：</w:t>
      </w:r>
      <w:r w:rsidR="0025383A" w:rsidRPr="00A7572C">
        <w:rPr>
          <w:rFonts w:ascii="Times New Roman" w:eastAsia="宋体" w:hAnsi="Times New Roman" w:cs="Times New Roman" w:hint="eastAsia"/>
          <w:sz w:val="24"/>
        </w:rPr>
        <w:t>请在</w:t>
      </w:r>
      <w:r w:rsidR="003073CC" w:rsidRPr="00A7572C">
        <w:rPr>
          <w:rFonts w:ascii="Times New Roman" w:eastAsia="宋体" w:hAnsi="Times New Roman" w:cs="Times New Roman" w:hint="eastAsia"/>
          <w:sz w:val="24"/>
        </w:rPr>
        <w:t>黑灰产网络资产图谱数据集</w:t>
      </w:r>
      <w:r w:rsidR="0025383A" w:rsidRPr="00A7572C">
        <w:rPr>
          <w:rFonts w:ascii="Times New Roman" w:eastAsia="宋体" w:hAnsi="Times New Roman" w:cs="Times New Roman" w:hint="eastAsia"/>
          <w:sz w:val="24"/>
        </w:rPr>
        <w:t>中</w:t>
      </w:r>
      <w:r w:rsidR="000F13DC">
        <w:rPr>
          <w:rFonts w:ascii="Times New Roman" w:eastAsia="宋体" w:hAnsi="Times New Roman" w:cs="Times New Roman" w:hint="eastAsia"/>
          <w:sz w:val="24"/>
        </w:rPr>
        <w:t>挖掘</w:t>
      </w:r>
      <w:r w:rsidR="0025383A" w:rsidRPr="00A7572C">
        <w:rPr>
          <w:rFonts w:ascii="Times New Roman" w:eastAsia="宋体" w:hAnsi="Times New Roman" w:cs="Times New Roman" w:hint="eastAsia"/>
          <w:sz w:val="24"/>
        </w:rPr>
        <w:t>不少于</w:t>
      </w:r>
      <w:r w:rsidR="002C7BEE">
        <w:rPr>
          <w:rFonts w:ascii="Times New Roman" w:eastAsia="宋体" w:hAnsi="Times New Roman" w:cs="Times New Roman" w:hint="eastAsia"/>
          <w:sz w:val="24"/>
        </w:rPr>
        <w:t>五</w:t>
      </w:r>
      <w:r w:rsidR="0025383A" w:rsidRPr="00A7572C">
        <w:rPr>
          <w:rFonts w:ascii="Times New Roman" w:eastAsia="宋体" w:hAnsi="Times New Roman" w:cs="Times New Roman" w:hint="eastAsia"/>
          <w:sz w:val="24"/>
        </w:rPr>
        <w:t>个</w:t>
      </w:r>
      <w:r w:rsidR="00935781">
        <w:rPr>
          <w:rFonts w:ascii="Times New Roman" w:eastAsia="宋体" w:hAnsi="Times New Roman" w:cs="Times New Roman" w:hint="eastAsia"/>
          <w:sz w:val="24"/>
        </w:rPr>
        <w:t>网络资产子图（与</w:t>
      </w:r>
      <w:r w:rsidR="00B33115">
        <w:rPr>
          <w:rFonts w:ascii="Times New Roman" w:eastAsia="宋体" w:hAnsi="Times New Roman" w:cs="Times New Roman" w:hint="eastAsia"/>
          <w:sz w:val="24"/>
        </w:rPr>
        <w:t>挑战</w:t>
      </w:r>
      <w:r w:rsidR="00B33115">
        <w:rPr>
          <w:rFonts w:ascii="Times New Roman" w:eastAsia="宋体" w:hAnsi="Times New Roman" w:cs="Times New Roman" w:hint="eastAsia"/>
          <w:sz w:val="24"/>
        </w:rPr>
        <w:t>1.</w:t>
      </w:r>
      <w:r w:rsidR="00B33115">
        <w:rPr>
          <w:rFonts w:ascii="Times New Roman" w:eastAsia="宋体" w:hAnsi="Times New Roman" w:cs="Times New Roman"/>
          <w:sz w:val="24"/>
        </w:rPr>
        <w:t>1</w:t>
      </w:r>
      <w:r w:rsidR="00935781">
        <w:rPr>
          <w:rFonts w:ascii="Times New Roman" w:eastAsia="宋体" w:hAnsi="Times New Roman" w:cs="Times New Roman" w:hint="eastAsia"/>
          <w:sz w:val="24"/>
        </w:rPr>
        <w:t>不同的子图）；</w:t>
      </w:r>
      <w:r w:rsidR="00935781" w:rsidRPr="00A7572C">
        <w:rPr>
          <w:rFonts w:ascii="Times New Roman" w:eastAsia="宋体" w:hAnsi="Times New Roman" w:cs="Times New Roman" w:hint="eastAsia"/>
          <w:sz w:val="24"/>
        </w:rPr>
        <w:t>识别每个子图</w:t>
      </w:r>
      <w:r w:rsidR="00935781">
        <w:rPr>
          <w:rFonts w:ascii="Times New Roman" w:eastAsia="宋体" w:hAnsi="Times New Roman" w:cs="Times New Roman" w:hint="eastAsia"/>
          <w:sz w:val="24"/>
        </w:rPr>
        <w:t>中</w:t>
      </w:r>
      <w:r w:rsidR="00935781" w:rsidRPr="00A7572C">
        <w:rPr>
          <w:rFonts w:ascii="Times New Roman" w:eastAsia="宋体" w:hAnsi="Times New Roman" w:cs="Times New Roman" w:hint="eastAsia"/>
          <w:sz w:val="24"/>
        </w:rPr>
        <w:t>的核心</w:t>
      </w:r>
      <w:r w:rsidR="00354D07">
        <w:rPr>
          <w:rFonts w:ascii="Times New Roman" w:eastAsia="宋体" w:hAnsi="Times New Roman" w:cs="Times New Roman" w:hint="eastAsia"/>
          <w:sz w:val="24"/>
        </w:rPr>
        <w:t>网络</w:t>
      </w:r>
      <w:r w:rsidR="00935781" w:rsidRPr="00A7572C">
        <w:rPr>
          <w:rFonts w:ascii="Times New Roman" w:eastAsia="宋体" w:hAnsi="Times New Roman" w:cs="Times New Roman" w:hint="eastAsia"/>
          <w:sz w:val="24"/>
        </w:rPr>
        <w:t>资产</w:t>
      </w:r>
      <w:r w:rsidR="00935781">
        <w:rPr>
          <w:rFonts w:ascii="Times New Roman" w:eastAsia="宋体" w:hAnsi="Times New Roman" w:cs="Times New Roman" w:hint="eastAsia"/>
          <w:sz w:val="24"/>
        </w:rPr>
        <w:t>和关键链路；</w:t>
      </w:r>
      <w:r w:rsidR="00A82D59">
        <w:rPr>
          <w:rFonts w:ascii="Times New Roman" w:eastAsia="宋体" w:hAnsi="Times New Roman" w:cs="Times New Roman" w:hint="eastAsia"/>
          <w:sz w:val="24"/>
        </w:rPr>
        <w:t>用图表的形式呈现结果并简要分析每个</w:t>
      </w:r>
      <w:r w:rsidR="008F3E82">
        <w:rPr>
          <w:rFonts w:ascii="Times New Roman" w:eastAsia="宋体" w:hAnsi="Times New Roman" w:cs="Times New Roman" w:hint="eastAsia"/>
          <w:sz w:val="24"/>
        </w:rPr>
        <w:t>子图对应的</w:t>
      </w:r>
      <w:r w:rsidR="00A82D59">
        <w:rPr>
          <w:rFonts w:ascii="Times New Roman" w:eastAsia="宋体" w:hAnsi="Times New Roman" w:cs="Times New Roman" w:hint="eastAsia"/>
          <w:sz w:val="24"/>
        </w:rPr>
        <w:t>黑灰产团伙</w:t>
      </w:r>
      <w:r w:rsidR="008F3E82">
        <w:rPr>
          <w:rFonts w:ascii="Times New Roman" w:eastAsia="宋体" w:hAnsi="Times New Roman" w:cs="Times New Roman" w:hint="eastAsia"/>
          <w:sz w:val="24"/>
        </w:rPr>
        <w:t>的</w:t>
      </w:r>
      <w:r w:rsidR="00A82D59">
        <w:rPr>
          <w:rFonts w:ascii="Times New Roman" w:eastAsia="宋体" w:hAnsi="Times New Roman" w:cs="Times New Roman" w:hint="eastAsia"/>
          <w:sz w:val="24"/>
        </w:rPr>
        <w:t>网络运作机制</w:t>
      </w:r>
      <w:r w:rsidR="0025383A" w:rsidRPr="00A7572C">
        <w:rPr>
          <w:rFonts w:ascii="Times New Roman" w:eastAsia="宋体" w:hAnsi="Times New Roman" w:cs="Times New Roman" w:hint="eastAsia"/>
          <w:sz w:val="24"/>
        </w:rPr>
        <w:t>。</w:t>
      </w:r>
      <w:r w:rsidR="00A82D59">
        <w:rPr>
          <w:rFonts w:ascii="Times New Roman" w:eastAsia="宋体" w:hAnsi="Times New Roman" w:cs="Times New Roman" w:hint="eastAsia"/>
          <w:sz w:val="24"/>
        </w:rPr>
        <w:t>（</w:t>
      </w:r>
      <w:r w:rsidR="00A82D59" w:rsidRPr="00A82D59">
        <w:rPr>
          <w:rFonts w:ascii="Times New Roman" w:eastAsia="宋体" w:hAnsi="Times New Roman" w:cs="Times New Roman" w:hint="eastAsia"/>
          <w:sz w:val="24"/>
        </w:rPr>
        <w:t>请将</w:t>
      </w:r>
      <w:r w:rsidR="00320039">
        <w:rPr>
          <w:rFonts w:ascii="Times New Roman" w:eastAsia="宋体" w:hAnsi="Times New Roman" w:cs="Times New Roman" w:hint="eastAsia"/>
          <w:sz w:val="24"/>
        </w:rPr>
        <w:t>答案</w:t>
      </w:r>
      <w:r w:rsidR="00A82D59" w:rsidRPr="00A82D59">
        <w:rPr>
          <w:rFonts w:ascii="Times New Roman" w:eastAsia="宋体" w:hAnsi="Times New Roman" w:cs="Times New Roman" w:hint="eastAsia"/>
          <w:sz w:val="24"/>
        </w:rPr>
        <w:t>尽量控制在</w:t>
      </w:r>
      <w:r w:rsidR="00A82D59">
        <w:rPr>
          <w:rFonts w:ascii="Times New Roman" w:eastAsia="宋体" w:hAnsi="Times New Roman" w:cs="Times New Roman"/>
          <w:sz w:val="24"/>
        </w:rPr>
        <w:t>2</w:t>
      </w:r>
      <w:r w:rsidR="00A82D59" w:rsidRPr="00A82D59">
        <w:rPr>
          <w:rFonts w:ascii="Times New Roman" w:eastAsia="宋体" w:hAnsi="Times New Roman" w:cs="Times New Roman"/>
          <w:sz w:val="24"/>
        </w:rPr>
        <w:t>000</w:t>
      </w:r>
      <w:r w:rsidR="00A82D59" w:rsidRPr="00A82D59">
        <w:rPr>
          <w:rFonts w:ascii="Times New Roman" w:eastAsia="宋体" w:hAnsi="Times New Roman" w:cs="Times New Roman"/>
          <w:sz w:val="24"/>
        </w:rPr>
        <w:t>字</w:t>
      </w:r>
      <w:r w:rsidR="00A82D59">
        <w:rPr>
          <w:rFonts w:ascii="Times New Roman" w:eastAsia="宋体" w:hAnsi="Times New Roman" w:cs="Times New Roman" w:hint="eastAsia"/>
          <w:sz w:val="24"/>
        </w:rPr>
        <w:t>、</w:t>
      </w:r>
      <w:r w:rsidR="00A82D59">
        <w:rPr>
          <w:rFonts w:ascii="Times New Roman" w:eastAsia="宋体" w:hAnsi="Times New Roman" w:cs="Times New Roman" w:hint="eastAsia"/>
          <w:sz w:val="24"/>
        </w:rPr>
        <w:t>1</w:t>
      </w:r>
      <w:r w:rsidR="00A82D59">
        <w:rPr>
          <w:rFonts w:ascii="Times New Roman" w:eastAsia="宋体" w:hAnsi="Times New Roman" w:cs="Times New Roman"/>
          <w:sz w:val="24"/>
        </w:rPr>
        <w:t>0</w:t>
      </w:r>
      <w:r w:rsidR="00A82D59">
        <w:rPr>
          <w:rFonts w:ascii="Times New Roman" w:eastAsia="宋体" w:hAnsi="Times New Roman" w:cs="Times New Roman" w:hint="eastAsia"/>
          <w:sz w:val="24"/>
        </w:rPr>
        <w:t>张图片、</w:t>
      </w:r>
      <w:r w:rsidR="00A82D59">
        <w:rPr>
          <w:rFonts w:ascii="Times New Roman" w:eastAsia="宋体" w:hAnsi="Times New Roman" w:cs="Times New Roman" w:hint="eastAsia"/>
          <w:sz w:val="24"/>
        </w:rPr>
        <w:t>1</w:t>
      </w:r>
      <w:r w:rsidR="00A82D59">
        <w:rPr>
          <w:rFonts w:ascii="Times New Roman" w:eastAsia="宋体" w:hAnsi="Times New Roman" w:cs="Times New Roman"/>
          <w:sz w:val="24"/>
        </w:rPr>
        <w:t>0</w:t>
      </w:r>
      <w:r w:rsidR="00A82D59">
        <w:rPr>
          <w:rFonts w:ascii="Times New Roman" w:eastAsia="宋体" w:hAnsi="Times New Roman" w:cs="Times New Roman" w:hint="eastAsia"/>
          <w:sz w:val="24"/>
        </w:rPr>
        <w:t>个表格内）</w:t>
      </w:r>
    </w:p>
    <w:p w14:paraId="568EA867" w14:textId="34D4A7B8" w:rsidR="00A82D59" w:rsidRDefault="00F519D0" w:rsidP="00B4195E">
      <w:pPr>
        <w:spacing w:line="360" w:lineRule="auto"/>
        <w:ind w:firstLine="360"/>
        <w:rPr>
          <w:rFonts w:ascii="Times New Roman" w:eastAsia="宋体" w:hAnsi="Times New Roman" w:cs="Times New Roman"/>
          <w:sz w:val="24"/>
        </w:rPr>
      </w:pPr>
      <w:r w:rsidRPr="00B33115">
        <w:rPr>
          <w:rFonts w:ascii="Times New Roman" w:eastAsia="宋体" w:hAnsi="Times New Roman" w:cs="Times New Roman" w:hint="eastAsia"/>
          <w:b/>
          <w:sz w:val="24"/>
        </w:rPr>
        <w:t>挑战</w:t>
      </w:r>
      <w:r w:rsidRPr="00B33115">
        <w:rPr>
          <w:rFonts w:ascii="Times New Roman" w:eastAsia="宋体" w:hAnsi="Times New Roman" w:cs="Times New Roman" w:hint="eastAsia"/>
          <w:b/>
          <w:sz w:val="24"/>
        </w:rPr>
        <w:t>1.</w:t>
      </w:r>
      <w:r w:rsidRPr="00B33115">
        <w:rPr>
          <w:rFonts w:ascii="Times New Roman" w:eastAsia="宋体" w:hAnsi="Times New Roman" w:cs="Times New Roman"/>
          <w:b/>
          <w:sz w:val="24"/>
        </w:rPr>
        <w:t>3</w:t>
      </w:r>
      <w:r w:rsidRPr="00B33115">
        <w:rPr>
          <w:rFonts w:ascii="Times New Roman" w:eastAsia="宋体" w:hAnsi="Times New Roman" w:cs="Times New Roman" w:hint="eastAsia"/>
          <w:b/>
          <w:sz w:val="24"/>
        </w:rPr>
        <w:t>：</w:t>
      </w:r>
      <w:r w:rsidR="00A82D59">
        <w:rPr>
          <w:rFonts w:ascii="Times New Roman" w:eastAsia="宋体" w:hAnsi="Times New Roman" w:cs="Times New Roman" w:hint="eastAsia"/>
          <w:sz w:val="24"/>
        </w:rPr>
        <w:t>请简述采用的可视分析方法，比如：子图挖掘方法、核心</w:t>
      </w:r>
      <w:r w:rsidR="00A0421F">
        <w:rPr>
          <w:rFonts w:ascii="Times New Roman" w:eastAsia="宋体" w:hAnsi="Times New Roman" w:cs="Times New Roman" w:hint="eastAsia"/>
          <w:sz w:val="24"/>
        </w:rPr>
        <w:t>网络</w:t>
      </w:r>
      <w:r w:rsidR="00A82D59">
        <w:rPr>
          <w:rFonts w:ascii="Times New Roman" w:eastAsia="宋体" w:hAnsi="Times New Roman" w:cs="Times New Roman" w:hint="eastAsia"/>
          <w:sz w:val="24"/>
        </w:rPr>
        <w:t>资产识别方法、关键链路识别方法、图可视化方法、图交互分析方法等。（</w:t>
      </w:r>
      <w:r w:rsidR="00A82D59" w:rsidRPr="00A82D59">
        <w:rPr>
          <w:rFonts w:ascii="Times New Roman" w:eastAsia="宋体" w:hAnsi="Times New Roman" w:cs="Times New Roman" w:hint="eastAsia"/>
          <w:sz w:val="24"/>
        </w:rPr>
        <w:t>请将</w:t>
      </w:r>
      <w:r w:rsidR="00320039">
        <w:rPr>
          <w:rFonts w:ascii="Times New Roman" w:eastAsia="宋体" w:hAnsi="Times New Roman" w:cs="Times New Roman" w:hint="eastAsia"/>
          <w:sz w:val="24"/>
        </w:rPr>
        <w:t>答案</w:t>
      </w:r>
      <w:r w:rsidR="00A82D59" w:rsidRPr="00A82D59">
        <w:rPr>
          <w:rFonts w:ascii="Times New Roman" w:eastAsia="宋体" w:hAnsi="Times New Roman" w:cs="Times New Roman" w:hint="eastAsia"/>
          <w:sz w:val="24"/>
        </w:rPr>
        <w:t>尽量控制在</w:t>
      </w:r>
      <w:r w:rsidR="00A82D59">
        <w:rPr>
          <w:rFonts w:ascii="Times New Roman" w:eastAsia="宋体" w:hAnsi="Times New Roman" w:cs="Times New Roman"/>
          <w:sz w:val="24"/>
        </w:rPr>
        <w:t>2</w:t>
      </w:r>
      <w:r w:rsidR="00A82D59" w:rsidRPr="00A82D59">
        <w:rPr>
          <w:rFonts w:ascii="Times New Roman" w:eastAsia="宋体" w:hAnsi="Times New Roman" w:cs="Times New Roman"/>
          <w:sz w:val="24"/>
        </w:rPr>
        <w:t>000</w:t>
      </w:r>
      <w:r w:rsidR="00A82D59" w:rsidRPr="00A82D59">
        <w:rPr>
          <w:rFonts w:ascii="Times New Roman" w:eastAsia="宋体" w:hAnsi="Times New Roman" w:cs="Times New Roman"/>
          <w:sz w:val="24"/>
        </w:rPr>
        <w:t>字</w:t>
      </w:r>
      <w:r w:rsidR="00A82D59">
        <w:rPr>
          <w:rFonts w:ascii="Times New Roman" w:eastAsia="宋体" w:hAnsi="Times New Roman" w:cs="Times New Roman" w:hint="eastAsia"/>
          <w:sz w:val="24"/>
        </w:rPr>
        <w:t>、</w:t>
      </w:r>
      <w:r w:rsidR="00A82D59">
        <w:rPr>
          <w:rFonts w:ascii="Times New Roman" w:eastAsia="宋体" w:hAnsi="Times New Roman" w:cs="Times New Roman"/>
          <w:sz w:val="24"/>
        </w:rPr>
        <w:t>5</w:t>
      </w:r>
      <w:r w:rsidR="00A82D59">
        <w:rPr>
          <w:rFonts w:ascii="Times New Roman" w:eastAsia="宋体" w:hAnsi="Times New Roman" w:cs="Times New Roman" w:hint="eastAsia"/>
          <w:sz w:val="24"/>
        </w:rPr>
        <w:t>张图片、</w:t>
      </w:r>
      <w:r w:rsidR="00A82D59">
        <w:rPr>
          <w:rFonts w:ascii="Times New Roman" w:eastAsia="宋体" w:hAnsi="Times New Roman" w:cs="Times New Roman"/>
          <w:sz w:val="24"/>
        </w:rPr>
        <w:t>3</w:t>
      </w:r>
      <w:r w:rsidR="00A82D59">
        <w:rPr>
          <w:rFonts w:ascii="Times New Roman" w:eastAsia="宋体" w:hAnsi="Times New Roman" w:cs="Times New Roman" w:hint="eastAsia"/>
          <w:sz w:val="24"/>
        </w:rPr>
        <w:t>个表格内）</w:t>
      </w:r>
    </w:p>
    <w:p w14:paraId="5D331403" w14:textId="77777777" w:rsidR="008F3E82" w:rsidRDefault="008F3E82" w:rsidP="00B4195E">
      <w:pPr>
        <w:spacing w:line="360" w:lineRule="auto"/>
        <w:ind w:firstLine="360"/>
        <w:rPr>
          <w:rFonts w:ascii="Times New Roman" w:eastAsia="宋体" w:hAnsi="Times New Roman" w:cs="Times New Roman"/>
          <w:sz w:val="24"/>
        </w:rPr>
      </w:pPr>
    </w:p>
    <w:p w14:paraId="1C7A3D55" w14:textId="18B66AFB" w:rsidR="00F519D0" w:rsidRDefault="00F519D0" w:rsidP="00B4195E">
      <w:pPr>
        <w:spacing w:line="360" w:lineRule="auto"/>
        <w:ind w:firstLine="360"/>
        <w:rPr>
          <w:rFonts w:ascii="Times New Roman" w:eastAsia="宋体" w:hAnsi="Times New Roman" w:cs="Times New Roman"/>
          <w:sz w:val="24"/>
        </w:rPr>
      </w:pPr>
      <w:r>
        <w:rPr>
          <w:rFonts w:ascii="Times New Roman" w:eastAsia="宋体" w:hAnsi="Times New Roman" w:cs="Times New Roman" w:hint="eastAsia"/>
          <w:sz w:val="24"/>
        </w:rPr>
        <w:t>对于挑战</w:t>
      </w:r>
      <w:r>
        <w:rPr>
          <w:rFonts w:ascii="Times New Roman" w:eastAsia="宋体" w:hAnsi="Times New Roman" w:cs="Times New Roman" w:hint="eastAsia"/>
          <w:sz w:val="24"/>
        </w:rPr>
        <w:t>1.</w:t>
      </w:r>
      <w:r>
        <w:rPr>
          <w:rFonts w:ascii="Times New Roman" w:eastAsia="宋体" w:hAnsi="Times New Roman" w:cs="Times New Roman"/>
          <w:sz w:val="24"/>
        </w:rPr>
        <w:t>1</w:t>
      </w:r>
      <w:r>
        <w:rPr>
          <w:rFonts w:ascii="Times New Roman" w:eastAsia="宋体" w:hAnsi="Times New Roman" w:cs="Times New Roman" w:hint="eastAsia"/>
          <w:sz w:val="24"/>
        </w:rPr>
        <w:t>和挑战</w:t>
      </w:r>
      <w:r>
        <w:rPr>
          <w:rFonts w:ascii="Times New Roman" w:eastAsia="宋体" w:hAnsi="Times New Roman" w:cs="Times New Roman" w:hint="eastAsia"/>
          <w:sz w:val="24"/>
        </w:rPr>
        <w:t>1.</w:t>
      </w:r>
      <w:r>
        <w:rPr>
          <w:rFonts w:ascii="Times New Roman" w:eastAsia="宋体" w:hAnsi="Times New Roman" w:cs="Times New Roman"/>
          <w:sz w:val="24"/>
        </w:rPr>
        <w:t>2</w:t>
      </w:r>
      <w:r>
        <w:rPr>
          <w:rFonts w:ascii="Times New Roman" w:eastAsia="宋体" w:hAnsi="Times New Roman" w:cs="Times New Roman" w:hint="eastAsia"/>
          <w:sz w:val="24"/>
        </w:rPr>
        <w:t>，答题内容建议包含下述内容：</w:t>
      </w:r>
    </w:p>
    <w:p w14:paraId="2B859903" w14:textId="7A0C9CF4" w:rsidR="00F519D0" w:rsidRDefault="00F519D0" w:rsidP="00B4195E">
      <w:pPr>
        <w:spacing w:line="360" w:lineRule="auto"/>
        <w:ind w:firstLine="360"/>
        <w:rPr>
          <w:rFonts w:ascii="Times New Roman" w:eastAsia="宋体" w:hAnsi="Times New Roman" w:cs="Times New Roman"/>
          <w:sz w:val="24"/>
        </w:rPr>
      </w:pPr>
      <w:r>
        <w:rPr>
          <w:rFonts w:ascii="Times New Roman" w:eastAsia="宋体" w:hAnsi="Times New Roman" w:cs="Times New Roman" w:hint="eastAsia"/>
          <w:sz w:val="24"/>
        </w:rPr>
        <w:t>1</w:t>
      </w:r>
      <w:r w:rsidR="00C0118C">
        <w:rPr>
          <w:rFonts w:ascii="Times New Roman" w:eastAsia="宋体" w:hAnsi="Times New Roman" w:cs="Times New Roman" w:hint="eastAsia"/>
          <w:sz w:val="24"/>
        </w:rPr>
        <w:t>、</w:t>
      </w:r>
      <w:r>
        <w:rPr>
          <w:rFonts w:ascii="Times New Roman" w:eastAsia="宋体" w:hAnsi="Times New Roman" w:cs="Times New Roman" w:hint="eastAsia"/>
          <w:sz w:val="24"/>
        </w:rPr>
        <w:t>每个子图的节点与边</w:t>
      </w:r>
      <w:r w:rsidR="00B33115">
        <w:rPr>
          <w:rFonts w:ascii="Times New Roman" w:eastAsia="宋体" w:hAnsi="Times New Roman" w:cs="Times New Roman" w:hint="eastAsia"/>
          <w:sz w:val="24"/>
        </w:rPr>
        <w:t>的</w:t>
      </w:r>
      <w:r>
        <w:rPr>
          <w:rFonts w:ascii="Times New Roman" w:eastAsia="宋体" w:hAnsi="Times New Roman" w:cs="Times New Roman" w:hint="eastAsia"/>
          <w:sz w:val="24"/>
        </w:rPr>
        <w:t>总数量和分类型数量的统计列表；</w:t>
      </w:r>
    </w:p>
    <w:p w14:paraId="2CD8D251" w14:textId="50EE2B02" w:rsidR="00F519D0" w:rsidRDefault="00F519D0" w:rsidP="00B4195E">
      <w:pPr>
        <w:spacing w:line="360" w:lineRule="auto"/>
        <w:ind w:firstLine="360"/>
        <w:rPr>
          <w:rFonts w:ascii="Times New Roman" w:eastAsia="宋体" w:hAnsi="Times New Roman" w:cs="Times New Roman"/>
          <w:sz w:val="24"/>
        </w:rPr>
      </w:pPr>
      <w:r>
        <w:rPr>
          <w:rFonts w:ascii="Times New Roman" w:eastAsia="宋体" w:hAnsi="Times New Roman" w:cs="Times New Roman"/>
          <w:sz w:val="24"/>
        </w:rPr>
        <w:t>2</w:t>
      </w:r>
      <w:r w:rsidR="00C0118C">
        <w:rPr>
          <w:rFonts w:ascii="Times New Roman" w:eastAsia="宋体" w:hAnsi="Times New Roman" w:cs="Times New Roman" w:hint="eastAsia"/>
          <w:sz w:val="24"/>
        </w:rPr>
        <w:t>、</w:t>
      </w:r>
      <w:r w:rsidR="00B33115">
        <w:rPr>
          <w:rFonts w:ascii="Times New Roman" w:eastAsia="宋体" w:hAnsi="Times New Roman" w:cs="Times New Roman" w:hint="eastAsia"/>
          <w:sz w:val="24"/>
        </w:rPr>
        <w:t>每个子图的</w:t>
      </w:r>
      <w:r>
        <w:rPr>
          <w:rFonts w:ascii="Times New Roman" w:eastAsia="宋体" w:hAnsi="Times New Roman" w:cs="Times New Roman" w:hint="eastAsia"/>
          <w:sz w:val="24"/>
        </w:rPr>
        <w:t>核心</w:t>
      </w:r>
      <w:r w:rsidR="00966D2D">
        <w:rPr>
          <w:rFonts w:ascii="Times New Roman" w:eastAsia="宋体" w:hAnsi="Times New Roman" w:cs="Times New Roman" w:hint="eastAsia"/>
          <w:sz w:val="24"/>
        </w:rPr>
        <w:t>网络</w:t>
      </w:r>
      <w:r>
        <w:rPr>
          <w:rFonts w:ascii="Times New Roman" w:eastAsia="宋体" w:hAnsi="Times New Roman" w:cs="Times New Roman" w:hint="eastAsia"/>
          <w:sz w:val="24"/>
        </w:rPr>
        <w:t>资产与关键链路列表；</w:t>
      </w:r>
    </w:p>
    <w:p w14:paraId="3B3B04D8" w14:textId="5BF4DAFE" w:rsidR="00F519D0" w:rsidRDefault="00F519D0" w:rsidP="00B4195E">
      <w:pPr>
        <w:spacing w:line="360" w:lineRule="auto"/>
        <w:ind w:firstLine="360"/>
        <w:rPr>
          <w:rFonts w:ascii="Times New Roman" w:eastAsia="宋体" w:hAnsi="Times New Roman" w:cs="Times New Roman"/>
          <w:sz w:val="24"/>
        </w:rPr>
      </w:pPr>
      <w:r>
        <w:rPr>
          <w:rFonts w:ascii="Times New Roman" w:eastAsia="宋体" w:hAnsi="Times New Roman" w:cs="Times New Roman"/>
          <w:sz w:val="24"/>
        </w:rPr>
        <w:t>3</w:t>
      </w:r>
      <w:r w:rsidR="00C0118C">
        <w:rPr>
          <w:rFonts w:ascii="Times New Roman" w:eastAsia="宋体" w:hAnsi="Times New Roman" w:cs="Times New Roman" w:hint="eastAsia"/>
          <w:sz w:val="24"/>
        </w:rPr>
        <w:t>、</w:t>
      </w:r>
      <w:r w:rsidR="00B33115">
        <w:rPr>
          <w:rFonts w:ascii="Times New Roman" w:eastAsia="宋体" w:hAnsi="Times New Roman" w:cs="Times New Roman" w:hint="eastAsia"/>
          <w:sz w:val="24"/>
        </w:rPr>
        <w:t>每个子图的图拓扑结构可视化</w:t>
      </w:r>
      <w:r w:rsidR="004737C2">
        <w:rPr>
          <w:rFonts w:ascii="Times New Roman" w:eastAsia="宋体" w:hAnsi="Times New Roman" w:cs="Times New Roman" w:hint="eastAsia"/>
          <w:sz w:val="24"/>
        </w:rPr>
        <w:t>结果</w:t>
      </w:r>
      <w:r w:rsidR="00B33115">
        <w:rPr>
          <w:rFonts w:ascii="Times New Roman" w:eastAsia="宋体" w:hAnsi="Times New Roman" w:cs="Times New Roman" w:hint="eastAsia"/>
          <w:sz w:val="24"/>
        </w:rPr>
        <w:t>，</w:t>
      </w:r>
      <w:r w:rsidR="004737C2">
        <w:rPr>
          <w:rFonts w:ascii="Times New Roman" w:eastAsia="宋体" w:hAnsi="Times New Roman" w:cs="Times New Roman" w:hint="eastAsia"/>
          <w:sz w:val="24"/>
        </w:rPr>
        <w:t>建议包含</w:t>
      </w:r>
      <w:r>
        <w:rPr>
          <w:rFonts w:ascii="Times New Roman" w:eastAsia="宋体" w:hAnsi="Times New Roman" w:cs="Times New Roman" w:hint="eastAsia"/>
          <w:sz w:val="24"/>
        </w:rPr>
        <w:t>核心</w:t>
      </w:r>
      <w:r w:rsidR="00555636">
        <w:rPr>
          <w:rFonts w:ascii="Times New Roman" w:eastAsia="宋体" w:hAnsi="Times New Roman" w:cs="Times New Roman" w:hint="eastAsia"/>
          <w:sz w:val="24"/>
        </w:rPr>
        <w:t>网络</w:t>
      </w:r>
      <w:r>
        <w:rPr>
          <w:rFonts w:ascii="Times New Roman" w:eastAsia="宋体" w:hAnsi="Times New Roman" w:cs="Times New Roman" w:hint="eastAsia"/>
          <w:sz w:val="24"/>
        </w:rPr>
        <w:t>资产与关键链路</w:t>
      </w:r>
      <w:r w:rsidR="008F3E82">
        <w:rPr>
          <w:rFonts w:ascii="Times New Roman" w:eastAsia="宋体" w:hAnsi="Times New Roman" w:cs="Times New Roman" w:hint="eastAsia"/>
          <w:sz w:val="24"/>
        </w:rPr>
        <w:t>信息</w:t>
      </w:r>
      <w:r>
        <w:rPr>
          <w:rFonts w:ascii="Times New Roman" w:eastAsia="宋体" w:hAnsi="Times New Roman" w:cs="Times New Roman" w:hint="eastAsia"/>
          <w:sz w:val="24"/>
        </w:rPr>
        <w:t>；</w:t>
      </w:r>
    </w:p>
    <w:p w14:paraId="224F19FA" w14:textId="5B82385C" w:rsidR="00961A2B" w:rsidRDefault="00F519D0" w:rsidP="00B4195E">
      <w:pPr>
        <w:spacing w:line="360" w:lineRule="auto"/>
        <w:ind w:firstLine="360"/>
        <w:rPr>
          <w:rFonts w:ascii="Times New Roman" w:eastAsia="宋体" w:hAnsi="Times New Roman" w:cs="Times New Roman"/>
          <w:sz w:val="24"/>
        </w:rPr>
      </w:pPr>
      <w:r>
        <w:rPr>
          <w:rFonts w:ascii="Times New Roman" w:eastAsia="宋体" w:hAnsi="Times New Roman" w:cs="Times New Roman"/>
          <w:sz w:val="24"/>
        </w:rPr>
        <w:t>4</w:t>
      </w:r>
      <w:r w:rsidR="00C0118C">
        <w:rPr>
          <w:rFonts w:ascii="Times New Roman" w:eastAsia="宋体" w:hAnsi="Times New Roman" w:cs="Times New Roman" w:hint="eastAsia"/>
          <w:sz w:val="24"/>
        </w:rPr>
        <w:t>、</w:t>
      </w:r>
      <w:r>
        <w:rPr>
          <w:rFonts w:ascii="Times New Roman" w:eastAsia="宋体" w:hAnsi="Times New Roman" w:cs="Times New Roman" w:hint="eastAsia"/>
          <w:sz w:val="24"/>
        </w:rPr>
        <w:t>请按数据集的</w:t>
      </w:r>
      <w:r>
        <w:rPr>
          <w:rFonts w:ascii="Times New Roman" w:eastAsia="宋体" w:hAnsi="Times New Roman" w:cs="Times New Roman" w:hint="eastAsia"/>
          <w:sz w:val="24"/>
        </w:rPr>
        <w:t>csv</w:t>
      </w:r>
      <w:r>
        <w:rPr>
          <w:rFonts w:ascii="Times New Roman" w:eastAsia="宋体" w:hAnsi="Times New Roman" w:cs="Times New Roman" w:hint="eastAsia"/>
          <w:sz w:val="24"/>
        </w:rPr>
        <w:t>格式</w:t>
      </w:r>
      <w:r w:rsidR="004737C2">
        <w:rPr>
          <w:rFonts w:ascii="Times New Roman" w:eastAsia="宋体" w:hAnsi="Times New Roman" w:cs="Times New Roman" w:hint="eastAsia"/>
          <w:sz w:val="24"/>
        </w:rPr>
        <w:t>标准</w:t>
      </w:r>
      <w:r>
        <w:rPr>
          <w:rFonts w:ascii="Times New Roman" w:eastAsia="宋体" w:hAnsi="Times New Roman" w:cs="Times New Roman" w:hint="eastAsia"/>
          <w:sz w:val="24"/>
        </w:rPr>
        <w:t>，用附件提供每个子图的详细节点和边信息，建议一个子图提供</w:t>
      </w:r>
      <w:r>
        <w:rPr>
          <w:rFonts w:ascii="Times New Roman" w:eastAsia="宋体" w:hAnsi="Times New Roman" w:cs="Times New Roman" w:hint="eastAsia"/>
          <w:sz w:val="24"/>
        </w:rPr>
        <w:t>1</w:t>
      </w:r>
      <w:r>
        <w:rPr>
          <w:rFonts w:ascii="Times New Roman" w:eastAsia="宋体" w:hAnsi="Times New Roman" w:cs="Times New Roman" w:hint="eastAsia"/>
          <w:sz w:val="24"/>
        </w:rPr>
        <w:t>个节点</w:t>
      </w:r>
      <w:r>
        <w:rPr>
          <w:rFonts w:ascii="Times New Roman" w:eastAsia="宋体" w:hAnsi="Times New Roman" w:cs="Times New Roman" w:hint="eastAsia"/>
          <w:sz w:val="24"/>
        </w:rPr>
        <w:t>csv</w:t>
      </w:r>
      <w:r>
        <w:rPr>
          <w:rFonts w:ascii="Times New Roman" w:eastAsia="宋体" w:hAnsi="Times New Roman" w:cs="Times New Roman" w:hint="eastAsia"/>
          <w:sz w:val="24"/>
        </w:rPr>
        <w:t>文件和</w:t>
      </w:r>
      <w:r>
        <w:rPr>
          <w:rFonts w:ascii="Times New Roman" w:eastAsia="宋体" w:hAnsi="Times New Roman" w:cs="Times New Roman" w:hint="eastAsia"/>
          <w:sz w:val="24"/>
        </w:rPr>
        <w:t>1</w:t>
      </w:r>
      <w:r>
        <w:rPr>
          <w:rFonts w:ascii="Times New Roman" w:eastAsia="宋体" w:hAnsi="Times New Roman" w:cs="Times New Roman" w:hint="eastAsia"/>
          <w:sz w:val="24"/>
        </w:rPr>
        <w:t>个边</w:t>
      </w:r>
      <w:r>
        <w:rPr>
          <w:rFonts w:ascii="Times New Roman" w:eastAsia="宋体" w:hAnsi="Times New Roman" w:cs="Times New Roman" w:hint="eastAsia"/>
          <w:sz w:val="24"/>
        </w:rPr>
        <w:t>csv</w:t>
      </w:r>
      <w:r>
        <w:rPr>
          <w:rFonts w:ascii="Times New Roman" w:eastAsia="宋体" w:hAnsi="Times New Roman" w:cs="Times New Roman" w:hint="eastAsia"/>
          <w:sz w:val="24"/>
        </w:rPr>
        <w:t>文件。</w:t>
      </w:r>
    </w:p>
    <w:p w14:paraId="31B1EEEA" w14:textId="77777777" w:rsidR="00961A2B" w:rsidRDefault="00961A2B">
      <w:pPr>
        <w:widowControl/>
        <w:jc w:val="left"/>
        <w:rPr>
          <w:rFonts w:ascii="Times New Roman" w:eastAsia="宋体" w:hAnsi="Times New Roman" w:cs="Times New Roman"/>
          <w:sz w:val="24"/>
        </w:rPr>
      </w:pPr>
      <w:r>
        <w:rPr>
          <w:rFonts w:ascii="Times New Roman" w:eastAsia="宋体" w:hAnsi="Times New Roman" w:cs="Times New Roman"/>
          <w:sz w:val="24"/>
        </w:rPr>
        <w:br w:type="page"/>
      </w:r>
    </w:p>
    <w:p w14:paraId="1A31A1FD" w14:textId="5EB729F5" w:rsidR="00CF023E" w:rsidRPr="00B97D42" w:rsidRDefault="00BA4ACD" w:rsidP="00961A2B">
      <w:pPr>
        <w:pStyle w:val="2"/>
        <w:spacing w:line="360" w:lineRule="auto"/>
        <w:rPr>
          <w:rFonts w:ascii="Times New Roman" w:eastAsia="宋体" w:hAnsi="Times New Roman" w:cs="Times New Roman"/>
          <w:color w:val="FF0000"/>
          <w:sz w:val="24"/>
        </w:rPr>
      </w:pPr>
      <w:r w:rsidRPr="002E6973">
        <w:rPr>
          <w:rFonts w:ascii="Times New Roman" w:eastAsia="黑体" w:hAnsi="Times New Roman" w:cs="Times New Roman" w:hint="eastAsia"/>
          <w:color w:val="auto"/>
          <w:lang w:val="zh-TW" w:eastAsia="zh-TW"/>
        </w:rPr>
        <w:lastRenderedPageBreak/>
        <w:t>附录</w:t>
      </w:r>
      <w:r w:rsidR="008670AE">
        <w:rPr>
          <w:rFonts w:ascii="Times New Roman" w:eastAsia="黑体" w:hAnsi="Times New Roman" w:cs="Times New Roman" w:hint="eastAsia"/>
          <w:color w:val="auto"/>
          <w:lang w:val="zh-TW"/>
        </w:rPr>
        <w:t>1</w:t>
      </w:r>
      <w:r w:rsidR="008670AE">
        <w:rPr>
          <w:rFonts w:ascii="Times New Roman" w:eastAsia="黑体" w:hAnsi="Times New Roman" w:cs="Times New Roman" w:hint="eastAsia"/>
          <w:color w:val="auto"/>
          <w:lang w:val="zh-TW"/>
        </w:rPr>
        <w:t>：</w:t>
      </w:r>
      <w:r w:rsidR="00D63940">
        <w:rPr>
          <w:rFonts w:ascii="Times New Roman" w:eastAsia="黑体" w:hAnsi="Times New Roman" w:cs="Times New Roman" w:hint="eastAsia"/>
          <w:color w:val="auto"/>
          <w:lang w:val="zh-TW"/>
        </w:rPr>
        <w:t>网络资产线索</w:t>
      </w:r>
    </w:p>
    <w:tbl>
      <w:tblPr>
        <w:tblStyle w:val="4-30"/>
        <w:tblW w:w="8921" w:type="dxa"/>
        <w:tblLayout w:type="fixed"/>
        <w:tblLook w:val="04A0" w:firstRow="1" w:lastRow="0" w:firstColumn="1" w:lastColumn="0" w:noHBand="0" w:noVBand="1"/>
      </w:tblPr>
      <w:tblGrid>
        <w:gridCol w:w="1287"/>
        <w:gridCol w:w="4306"/>
        <w:gridCol w:w="1865"/>
        <w:gridCol w:w="1463"/>
      </w:tblGrid>
      <w:tr w:rsidR="0077205D" w14:paraId="284A9F56" w14:textId="0E9457F8" w:rsidTr="00E26D6C">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287" w:type="dxa"/>
            <w:vAlign w:val="center"/>
          </w:tcPr>
          <w:p w14:paraId="315D7954" w14:textId="69882053" w:rsidR="0077205D" w:rsidRPr="001C28AB" w:rsidRDefault="00973DA0" w:rsidP="00E26D6C">
            <w:pPr>
              <w:jc w:val="center"/>
              <w:rPr>
                <w:rFonts w:ascii="Times New Roman" w:eastAsia="宋体" w:hAnsi="Times New Roman" w:cs="Times New Roman"/>
                <w:szCs w:val="21"/>
              </w:rPr>
            </w:pPr>
            <w:r>
              <w:rPr>
                <w:rFonts w:ascii="Times New Roman" w:eastAsia="宋体" w:hAnsi="Times New Roman" w:cs="Times New Roman" w:hint="eastAsia"/>
                <w:szCs w:val="21"/>
              </w:rPr>
              <w:t>黑灰产</w:t>
            </w:r>
            <w:r w:rsidR="0077205D" w:rsidRPr="001C28AB">
              <w:rPr>
                <w:rFonts w:ascii="Times New Roman" w:eastAsia="宋体" w:hAnsi="Times New Roman" w:cs="Times New Roman" w:hint="eastAsia"/>
                <w:szCs w:val="21"/>
              </w:rPr>
              <w:t>团伙</w:t>
            </w:r>
          </w:p>
        </w:tc>
        <w:tc>
          <w:tcPr>
            <w:tcW w:w="4306" w:type="dxa"/>
            <w:vAlign w:val="center"/>
          </w:tcPr>
          <w:p w14:paraId="6A0453F8" w14:textId="4F0F29BF" w:rsidR="0077205D" w:rsidRPr="001C28AB" w:rsidRDefault="0077205D" w:rsidP="00E26D6C">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1C28AB">
              <w:rPr>
                <w:rFonts w:ascii="Times New Roman" w:eastAsia="宋体" w:hAnsi="Times New Roman" w:cs="Times New Roman" w:hint="eastAsia"/>
                <w:szCs w:val="21"/>
              </w:rPr>
              <w:t>节点</w:t>
            </w:r>
            <w:r w:rsidRPr="001C28AB">
              <w:rPr>
                <w:rFonts w:ascii="Times New Roman" w:eastAsia="宋体" w:hAnsi="Times New Roman" w:cs="Times New Roman" w:hint="eastAsia"/>
                <w:szCs w:val="21"/>
              </w:rPr>
              <w:t>i</w:t>
            </w:r>
            <w:r w:rsidRPr="001C28AB">
              <w:rPr>
                <w:rFonts w:ascii="Times New Roman" w:eastAsia="宋体" w:hAnsi="Times New Roman" w:cs="Times New Roman"/>
                <w:szCs w:val="21"/>
              </w:rPr>
              <w:t>d</w:t>
            </w:r>
          </w:p>
        </w:tc>
        <w:tc>
          <w:tcPr>
            <w:tcW w:w="1865" w:type="dxa"/>
            <w:vAlign w:val="center"/>
          </w:tcPr>
          <w:p w14:paraId="431643BC" w14:textId="716CF028" w:rsidR="0077205D" w:rsidRPr="001C28AB" w:rsidRDefault="0077205D" w:rsidP="00E26D6C">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1C28AB">
              <w:rPr>
                <w:rFonts w:ascii="Times New Roman" w:eastAsia="宋体" w:hAnsi="Times New Roman" w:cs="Times New Roman" w:hint="eastAsia"/>
                <w:szCs w:val="21"/>
              </w:rPr>
              <w:t>节点</w:t>
            </w:r>
            <w:r w:rsidRPr="001C28AB">
              <w:rPr>
                <w:rFonts w:ascii="Times New Roman" w:eastAsia="宋体" w:hAnsi="Times New Roman" w:cs="Times New Roman" w:hint="eastAsia"/>
                <w:szCs w:val="21"/>
              </w:rPr>
              <w:t>n</w:t>
            </w:r>
            <w:r w:rsidRPr="001C28AB">
              <w:rPr>
                <w:rFonts w:ascii="Times New Roman" w:eastAsia="宋体" w:hAnsi="Times New Roman" w:cs="Times New Roman"/>
                <w:szCs w:val="21"/>
              </w:rPr>
              <w:t>ame</w:t>
            </w:r>
          </w:p>
        </w:tc>
        <w:tc>
          <w:tcPr>
            <w:tcW w:w="1463" w:type="dxa"/>
            <w:vAlign w:val="center"/>
          </w:tcPr>
          <w:p w14:paraId="483159B0" w14:textId="68FBCB30" w:rsidR="0077205D" w:rsidRPr="001C28AB" w:rsidRDefault="0077205D" w:rsidP="00E26D6C">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1C28AB">
              <w:rPr>
                <w:rFonts w:ascii="Times New Roman" w:eastAsia="宋体" w:hAnsi="Times New Roman" w:cs="Times New Roman" w:hint="eastAsia"/>
                <w:szCs w:val="21"/>
              </w:rPr>
              <w:t>节点类型</w:t>
            </w:r>
          </w:p>
        </w:tc>
      </w:tr>
      <w:tr w:rsidR="006E21B8" w14:paraId="3C91FEBB" w14:textId="77777777" w:rsidTr="00E26D6C">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287" w:type="dxa"/>
            <w:vMerge w:val="restart"/>
            <w:vAlign w:val="center"/>
          </w:tcPr>
          <w:p w14:paraId="459A470C" w14:textId="31E2142A" w:rsidR="006E21B8" w:rsidRPr="0035035F" w:rsidRDefault="006E21B8" w:rsidP="00E26D6C">
            <w:pPr>
              <w:jc w:val="center"/>
              <w:rPr>
                <w:rFonts w:ascii="Times New Roman" w:eastAsia="宋体" w:hAnsi="Times New Roman" w:cs="Times New Roman"/>
                <w:szCs w:val="21"/>
              </w:rPr>
            </w:pPr>
            <w:r w:rsidRPr="0035035F">
              <w:rPr>
                <w:rFonts w:ascii="Times New Roman" w:eastAsia="宋体" w:hAnsi="Times New Roman" w:cs="Times New Roman" w:hint="eastAsia"/>
                <w:szCs w:val="21"/>
              </w:rPr>
              <w:t>团伙</w:t>
            </w:r>
            <w:r w:rsidR="002E1393">
              <w:rPr>
                <w:rFonts w:ascii="Times New Roman" w:eastAsia="宋体" w:hAnsi="Times New Roman" w:cs="Times New Roman"/>
                <w:szCs w:val="21"/>
              </w:rPr>
              <w:t>1</w:t>
            </w:r>
            <w:r w:rsidRPr="0035035F">
              <w:rPr>
                <w:rFonts w:ascii="Times New Roman" w:eastAsia="宋体" w:hAnsi="Times New Roman" w:cs="Times New Roman" w:hint="eastAsia"/>
                <w:szCs w:val="21"/>
              </w:rPr>
              <w:t>（</w:t>
            </w:r>
            <w:r w:rsidR="00323A9D">
              <w:rPr>
                <w:rFonts w:ascii="Times New Roman" w:eastAsia="宋体" w:hAnsi="Times New Roman" w:cs="Times New Roman" w:hint="eastAsia"/>
                <w:szCs w:val="21"/>
              </w:rPr>
              <w:t>小型</w:t>
            </w:r>
            <w:r w:rsidRPr="0035035F">
              <w:rPr>
                <w:rFonts w:ascii="Times New Roman" w:eastAsia="宋体" w:hAnsi="Times New Roman" w:cs="Times New Roman" w:hint="eastAsia"/>
                <w:szCs w:val="21"/>
              </w:rPr>
              <w:t>团伙）</w:t>
            </w:r>
          </w:p>
        </w:tc>
        <w:tc>
          <w:tcPr>
            <w:tcW w:w="4306" w:type="dxa"/>
            <w:vAlign w:val="center"/>
          </w:tcPr>
          <w:p w14:paraId="4AA46E81" w14:textId="58431E9B" w:rsidR="006E21B8" w:rsidRPr="0035035F" w:rsidRDefault="006E21B8" w:rsidP="00E26D6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sidRPr="0035035F">
              <w:rPr>
                <w:rFonts w:ascii="Times New Roman" w:eastAsia="宋体" w:hAnsi="Times New Roman" w:cs="Times New Roman"/>
                <w:szCs w:val="21"/>
              </w:rPr>
              <w:t>Domain_c58c149eec59bb14b0c102a0f303d4c20366926b5c3206555d2937474124beb9</w:t>
            </w:r>
          </w:p>
        </w:tc>
        <w:tc>
          <w:tcPr>
            <w:tcW w:w="1865" w:type="dxa"/>
            <w:vAlign w:val="center"/>
          </w:tcPr>
          <w:p w14:paraId="21301EDC" w14:textId="21FA1653" w:rsidR="006E21B8" w:rsidRPr="0035035F" w:rsidRDefault="006E21B8" w:rsidP="00E26D6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sidRPr="0035035F">
              <w:rPr>
                <w:rFonts w:ascii="Times New Roman" w:eastAsia="宋体" w:hAnsi="Times New Roman" w:cs="Times New Roman"/>
                <w:szCs w:val="21"/>
              </w:rPr>
              <w:t>c58c149eec.com</w:t>
            </w:r>
          </w:p>
        </w:tc>
        <w:tc>
          <w:tcPr>
            <w:tcW w:w="1463" w:type="dxa"/>
            <w:vAlign w:val="center"/>
          </w:tcPr>
          <w:p w14:paraId="4E1CA926" w14:textId="123724DA" w:rsidR="006E21B8" w:rsidRDefault="006E21B8" w:rsidP="00E26D6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sidRPr="00630116">
              <w:rPr>
                <w:rFonts w:ascii="Times New Roman" w:eastAsia="宋体" w:hAnsi="Times New Roman" w:cs="Times New Roman"/>
                <w:szCs w:val="21"/>
              </w:rPr>
              <w:t>Domain</w:t>
            </w:r>
          </w:p>
        </w:tc>
      </w:tr>
      <w:tr w:rsidR="006E21B8" w14:paraId="4D83F69E" w14:textId="77777777" w:rsidTr="00E26D6C">
        <w:trPr>
          <w:trHeight w:val="609"/>
        </w:trPr>
        <w:tc>
          <w:tcPr>
            <w:cnfStyle w:val="001000000000" w:firstRow="0" w:lastRow="0" w:firstColumn="1" w:lastColumn="0" w:oddVBand="0" w:evenVBand="0" w:oddHBand="0" w:evenHBand="0" w:firstRowFirstColumn="0" w:firstRowLastColumn="0" w:lastRowFirstColumn="0" w:lastRowLastColumn="0"/>
            <w:tcW w:w="1287" w:type="dxa"/>
            <w:vMerge/>
            <w:vAlign w:val="center"/>
          </w:tcPr>
          <w:p w14:paraId="3D700C2B" w14:textId="77777777" w:rsidR="006E21B8" w:rsidRPr="0035035F" w:rsidRDefault="006E21B8" w:rsidP="00E26D6C">
            <w:pPr>
              <w:jc w:val="center"/>
              <w:rPr>
                <w:rFonts w:ascii="Times New Roman" w:eastAsia="宋体" w:hAnsi="Times New Roman" w:cs="Times New Roman"/>
                <w:szCs w:val="21"/>
              </w:rPr>
            </w:pPr>
          </w:p>
        </w:tc>
        <w:tc>
          <w:tcPr>
            <w:tcW w:w="4306" w:type="dxa"/>
            <w:vAlign w:val="center"/>
          </w:tcPr>
          <w:p w14:paraId="0E8FB566" w14:textId="688D8999" w:rsidR="006E21B8" w:rsidRPr="0035035F" w:rsidRDefault="006E21B8" w:rsidP="00E26D6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35035F">
              <w:rPr>
                <w:rFonts w:ascii="Times New Roman" w:eastAsia="宋体" w:hAnsi="Times New Roman" w:cs="Times New Roman"/>
                <w:szCs w:val="21"/>
              </w:rPr>
              <w:t>Domain_f3554b666038baffa5814c319d3053ee2c2eb30d31d0ef509a1a463386b69845</w:t>
            </w:r>
          </w:p>
        </w:tc>
        <w:tc>
          <w:tcPr>
            <w:tcW w:w="1865" w:type="dxa"/>
            <w:vAlign w:val="center"/>
          </w:tcPr>
          <w:p w14:paraId="3A2ED37C" w14:textId="18E49A96" w:rsidR="006E21B8" w:rsidRPr="0035035F" w:rsidRDefault="006E21B8" w:rsidP="00E26D6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35035F">
              <w:rPr>
                <w:rFonts w:ascii="Times New Roman" w:eastAsia="宋体" w:hAnsi="Times New Roman" w:cs="Times New Roman"/>
                <w:szCs w:val="21"/>
              </w:rPr>
              <w:t>f3554b6660.com</w:t>
            </w:r>
          </w:p>
        </w:tc>
        <w:tc>
          <w:tcPr>
            <w:tcW w:w="1463" w:type="dxa"/>
            <w:vAlign w:val="center"/>
          </w:tcPr>
          <w:p w14:paraId="31741630" w14:textId="150B2477" w:rsidR="006E21B8" w:rsidRDefault="006E21B8" w:rsidP="00E26D6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525F43">
              <w:rPr>
                <w:rFonts w:ascii="Times New Roman" w:eastAsia="宋体" w:hAnsi="Times New Roman" w:cs="Times New Roman"/>
                <w:szCs w:val="21"/>
              </w:rPr>
              <w:t>Domain</w:t>
            </w:r>
          </w:p>
        </w:tc>
      </w:tr>
      <w:tr w:rsidR="00D0520E" w14:paraId="62D1EEDB" w14:textId="77777777" w:rsidTr="00E26D6C">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287" w:type="dxa"/>
            <w:vMerge w:val="restart"/>
            <w:vAlign w:val="center"/>
          </w:tcPr>
          <w:p w14:paraId="04835FAA" w14:textId="6A54B974" w:rsidR="00D0520E" w:rsidRPr="0035035F" w:rsidRDefault="00D0520E" w:rsidP="00E26D6C">
            <w:pPr>
              <w:jc w:val="center"/>
              <w:rPr>
                <w:rFonts w:ascii="Times New Roman" w:eastAsia="宋体" w:hAnsi="Times New Roman" w:cs="Times New Roman"/>
                <w:szCs w:val="21"/>
              </w:rPr>
            </w:pPr>
            <w:r w:rsidRPr="0035035F">
              <w:rPr>
                <w:rFonts w:ascii="Times New Roman" w:eastAsia="宋体" w:hAnsi="Times New Roman" w:cs="Times New Roman" w:hint="eastAsia"/>
                <w:szCs w:val="21"/>
              </w:rPr>
              <w:t>团伙</w:t>
            </w:r>
            <w:r>
              <w:rPr>
                <w:rFonts w:ascii="Times New Roman" w:eastAsia="宋体" w:hAnsi="Times New Roman" w:cs="Times New Roman"/>
                <w:szCs w:val="21"/>
              </w:rPr>
              <w:t>2</w:t>
            </w:r>
            <w:r w:rsidRPr="0035035F">
              <w:rPr>
                <w:rFonts w:ascii="Times New Roman" w:eastAsia="宋体" w:hAnsi="Times New Roman" w:cs="Times New Roman" w:hint="eastAsia"/>
                <w:szCs w:val="21"/>
              </w:rPr>
              <w:t>（</w:t>
            </w:r>
            <w:r>
              <w:rPr>
                <w:rFonts w:ascii="Times New Roman" w:eastAsia="宋体" w:hAnsi="Times New Roman" w:cs="Times New Roman" w:hint="eastAsia"/>
                <w:szCs w:val="21"/>
              </w:rPr>
              <w:t>中型</w:t>
            </w:r>
            <w:r w:rsidRPr="0035035F">
              <w:rPr>
                <w:rFonts w:ascii="Times New Roman" w:eastAsia="宋体" w:hAnsi="Times New Roman" w:cs="Times New Roman" w:hint="eastAsia"/>
                <w:szCs w:val="21"/>
              </w:rPr>
              <w:t>团伙）</w:t>
            </w:r>
          </w:p>
        </w:tc>
        <w:tc>
          <w:tcPr>
            <w:tcW w:w="4306" w:type="dxa"/>
            <w:vAlign w:val="center"/>
          </w:tcPr>
          <w:p w14:paraId="3EF9C2BE" w14:textId="3C1BED6E" w:rsidR="00D0520E" w:rsidRPr="0035035F" w:rsidRDefault="00D0520E" w:rsidP="00E26D6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sidRPr="0035035F">
              <w:rPr>
                <w:rFonts w:ascii="Times New Roman" w:eastAsia="宋体" w:hAnsi="Times New Roman" w:cs="Times New Roman"/>
                <w:szCs w:val="21"/>
              </w:rPr>
              <w:t>IP_400c19e584976ff2a35950659d4d148a3d146f1b71692468132b849b0eb8702c</w:t>
            </w:r>
          </w:p>
        </w:tc>
        <w:tc>
          <w:tcPr>
            <w:tcW w:w="1865" w:type="dxa"/>
            <w:vAlign w:val="center"/>
          </w:tcPr>
          <w:p w14:paraId="0EB0BF87" w14:textId="1670741F" w:rsidR="00D0520E" w:rsidRPr="0035035F" w:rsidRDefault="00D0520E" w:rsidP="00E26D6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sidRPr="0035035F">
              <w:rPr>
                <w:rFonts w:ascii="Times New Roman" w:eastAsia="宋体" w:hAnsi="Times New Roman" w:cs="Times New Roman"/>
                <w:szCs w:val="21"/>
              </w:rPr>
              <w:t>156.241.</w:t>
            </w:r>
            <w:r w:rsidRPr="0035035F">
              <w:rPr>
                <w:rFonts w:ascii="Times New Roman" w:eastAsia="宋体" w:hAnsi="Times New Roman" w:cs="Times New Roman" w:hint="eastAsia"/>
                <w:szCs w:val="21"/>
              </w:rPr>
              <w:t>xxx</w:t>
            </w:r>
            <w:r w:rsidRPr="0035035F">
              <w:rPr>
                <w:rFonts w:ascii="Times New Roman" w:eastAsia="宋体" w:hAnsi="Times New Roman" w:cs="Times New Roman"/>
                <w:szCs w:val="21"/>
              </w:rPr>
              <w:t>.xxx</w:t>
            </w:r>
          </w:p>
        </w:tc>
        <w:tc>
          <w:tcPr>
            <w:tcW w:w="1463" w:type="dxa"/>
            <w:vAlign w:val="center"/>
          </w:tcPr>
          <w:p w14:paraId="2DB062FA" w14:textId="732396F6" w:rsidR="00D0520E" w:rsidRPr="00525F43" w:rsidRDefault="00D0520E" w:rsidP="00E26D6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IP</w:t>
            </w:r>
          </w:p>
        </w:tc>
      </w:tr>
      <w:tr w:rsidR="00D0520E" w14:paraId="4459C21D" w14:textId="77777777" w:rsidTr="00E26D6C">
        <w:trPr>
          <w:trHeight w:val="609"/>
        </w:trPr>
        <w:tc>
          <w:tcPr>
            <w:cnfStyle w:val="001000000000" w:firstRow="0" w:lastRow="0" w:firstColumn="1" w:lastColumn="0" w:oddVBand="0" w:evenVBand="0" w:oddHBand="0" w:evenHBand="0" w:firstRowFirstColumn="0" w:firstRowLastColumn="0" w:lastRowFirstColumn="0" w:lastRowLastColumn="0"/>
            <w:tcW w:w="1287" w:type="dxa"/>
            <w:vMerge/>
            <w:vAlign w:val="center"/>
          </w:tcPr>
          <w:p w14:paraId="0CA15694" w14:textId="77777777" w:rsidR="00D0520E" w:rsidRPr="0035035F" w:rsidRDefault="00D0520E" w:rsidP="00E26D6C">
            <w:pPr>
              <w:jc w:val="center"/>
              <w:rPr>
                <w:rFonts w:ascii="Times New Roman" w:eastAsia="宋体" w:hAnsi="Times New Roman" w:cs="Times New Roman"/>
                <w:szCs w:val="21"/>
              </w:rPr>
            </w:pPr>
          </w:p>
        </w:tc>
        <w:tc>
          <w:tcPr>
            <w:tcW w:w="4306" w:type="dxa"/>
            <w:vAlign w:val="center"/>
          </w:tcPr>
          <w:p w14:paraId="2483173A" w14:textId="778D24C5" w:rsidR="00D0520E" w:rsidRPr="0035035F" w:rsidRDefault="00D0520E" w:rsidP="00E26D6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D0520E">
              <w:rPr>
                <w:rFonts w:ascii="Times New Roman" w:eastAsia="宋体" w:hAnsi="Times New Roman" w:cs="Times New Roman"/>
                <w:szCs w:val="21"/>
              </w:rPr>
              <w:t>Domain_b10f98a9b53806ccd3a5ee45676c7c09366545c5b12aa96955cde3953e7ad058</w:t>
            </w:r>
          </w:p>
        </w:tc>
        <w:tc>
          <w:tcPr>
            <w:tcW w:w="1865" w:type="dxa"/>
            <w:vAlign w:val="center"/>
          </w:tcPr>
          <w:p w14:paraId="541ECD08" w14:textId="73FFCF06" w:rsidR="00D0520E" w:rsidRPr="0035035F" w:rsidRDefault="00D0520E" w:rsidP="00E26D6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D0520E">
              <w:rPr>
                <w:rFonts w:ascii="Times New Roman" w:eastAsia="宋体" w:hAnsi="Times New Roman" w:cs="Times New Roman"/>
                <w:szCs w:val="21"/>
              </w:rPr>
              <w:t>b10f98a9b5.com</w:t>
            </w:r>
          </w:p>
        </w:tc>
        <w:tc>
          <w:tcPr>
            <w:tcW w:w="1463" w:type="dxa"/>
            <w:vAlign w:val="center"/>
          </w:tcPr>
          <w:p w14:paraId="3CAC9841" w14:textId="513A7B44" w:rsidR="00D0520E" w:rsidRDefault="00D0520E" w:rsidP="00E26D6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525F43">
              <w:rPr>
                <w:rFonts w:ascii="Times New Roman" w:eastAsia="宋体" w:hAnsi="Times New Roman" w:cs="Times New Roman"/>
                <w:szCs w:val="21"/>
              </w:rPr>
              <w:t>Domain</w:t>
            </w:r>
          </w:p>
        </w:tc>
      </w:tr>
      <w:tr w:rsidR="002B5926" w14:paraId="46058700" w14:textId="78BDF0B7" w:rsidTr="00E26D6C">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287" w:type="dxa"/>
            <w:vMerge w:val="restart"/>
            <w:vAlign w:val="center"/>
          </w:tcPr>
          <w:p w14:paraId="7AD6CCE9" w14:textId="65FC355C" w:rsidR="002B5926" w:rsidRPr="0035035F" w:rsidRDefault="002B5926" w:rsidP="00E26D6C">
            <w:pPr>
              <w:jc w:val="center"/>
              <w:rPr>
                <w:rFonts w:ascii="Times New Roman" w:eastAsia="宋体" w:hAnsi="Times New Roman" w:cs="Times New Roman"/>
                <w:szCs w:val="21"/>
              </w:rPr>
            </w:pPr>
            <w:r w:rsidRPr="0035035F">
              <w:rPr>
                <w:rFonts w:ascii="Times New Roman" w:eastAsia="宋体" w:hAnsi="Times New Roman" w:cs="Times New Roman" w:hint="eastAsia"/>
                <w:szCs w:val="21"/>
              </w:rPr>
              <w:t>团伙</w:t>
            </w:r>
            <w:r w:rsidRPr="0035035F">
              <w:rPr>
                <w:rFonts w:ascii="Times New Roman" w:eastAsia="宋体" w:hAnsi="Times New Roman" w:cs="Times New Roman"/>
                <w:szCs w:val="21"/>
              </w:rPr>
              <w:t>3</w:t>
            </w:r>
            <w:r w:rsidRPr="0035035F">
              <w:rPr>
                <w:rFonts w:ascii="Times New Roman" w:eastAsia="宋体" w:hAnsi="Times New Roman" w:cs="Times New Roman" w:hint="eastAsia"/>
                <w:szCs w:val="21"/>
              </w:rPr>
              <w:t>（中型团伙）</w:t>
            </w:r>
          </w:p>
        </w:tc>
        <w:tc>
          <w:tcPr>
            <w:tcW w:w="4306" w:type="dxa"/>
            <w:vAlign w:val="center"/>
          </w:tcPr>
          <w:p w14:paraId="1D7FF58A" w14:textId="6328B39E" w:rsidR="002B5926" w:rsidRPr="0035035F" w:rsidRDefault="002B5926" w:rsidP="00E26D6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sidRPr="0035035F">
              <w:rPr>
                <w:rFonts w:ascii="Times New Roman" w:eastAsia="宋体" w:hAnsi="Times New Roman" w:cs="Times New Roman"/>
                <w:szCs w:val="21"/>
              </w:rPr>
              <w:t>Domain_24acfd52f9ceb424d4a2643a832638ce1673b8689fa952d9010dd44949e6b1d9</w:t>
            </w:r>
          </w:p>
        </w:tc>
        <w:tc>
          <w:tcPr>
            <w:tcW w:w="1865" w:type="dxa"/>
            <w:vAlign w:val="center"/>
          </w:tcPr>
          <w:p w14:paraId="50FB8261" w14:textId="4FBDD9D3" w:rsidR="002B5926" w:rsidRPr="0035035F" w:rsidRDefault="002B5926" w:rsidP="00E26D6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sidRPr="0035035F">
              <w:rPr>
                <w:rFonts w:ascii="Times New Roman" w:eastAsia="宋体" w:hAnsi="Times New Roman" w:cs="Times New Roman"/>
                <w:szCs w:val="21"/>
              </w:rPr>
              <w:t>24acfd52f9.com</w:t>
            </w:r>
          </w:p>
        </w:tc>
        <w:tc>
          <w:tcPr>
            <w:tcW w:w="1463" w:type="dxa"/>
            <w:vAlign w:val="center"/>
          </w:tcPr>
          <w:p w14:paraId="5BC59582" w14:textId="26B3BCC4" w:rsidR="002B5926" w:rsidRPr="00A97CCE" w:rsidRDefault="002B5926" w:rsidP="00E26D6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C00000"/>
                <w:szCs w:val="21"/>
              </w:rPr>
            </w:pPr>
            <w:r w:rsidRPr="00630116">
              <w:rPr>
                <w:rFonts w:ascii="Times New Roman" w:eastAsia="宋体" w:hAnsi="Times New Roman" w:cs="Times New Roman"/>
                <w:szCs w:val="21"/>
              </w:rPr>
              <w:t>Domain</w:t>
            </w:r>
          </w:p>
        </w:tc>
      </w:tr>
      <w:tr w:rsidR="002B5926" w14:paraId="2DF3CFAD" w14:textId="0CEE1CD4" w:rsidTr="00E26D6C">
        <w:trPr>
          <w:trHeight w:val="609"/>
        </w:trPr>
        <w:tc>
          <w:tcPr>
            <w:cnfStyle w:val="001000000000" w:firstRow="0" w:lastRow="0" w:firstColumn="1" w:lastColumn="0" w:oddVBand="0" w:evenVBand="0" w:oddHBand="0" w:evenHBand="0" w:firstRowFirstColumn="0" w:firstRowLastColumn="0" w:lastRowFirstColumn="0" w:lastRowLastColumn="0"/>
            <w:tcW w:w="1287" w:type="dxa"/>
            <w:vMerge/>
            <w:vAlign w:val="center"/>
          </w:tcPr>
          <w:p w14:paraId="5D18DE9E" w14:textId="77777777" w:rsidR="002B5926" w:rsidRPr="0035035F" w:rsidRDefault="002B5926" w:rsidP="00E26D6C">
            <w:pPr>
              <w:jc w:val="center"/>
              <w:rPr>
                <w:rFonts w:ascii="Times New Roman" w:eastAsia="宋体" w:hAnsi="Times New Roman" w:cs="Times New Roman"/>
                <w:szCs w:val="21"/>
              </w:rPr>
            </w:pPr>
          </w:p>
        </w:tc>
        <w:tc>
          <w:tcPr>
            <w:tcW w:w="4306" w:type="dxa"/>
            <w:vAlign w:val="center"/>
          </w:tcPr>
          <w:p w14:paraId="1E214884" w14:textId="68D8ABFC" w:rsidR="002B5926" w:rsidRPr="0035035F" w:rsidRDefault="002B5926" w:rsidP="00E26D6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35035F">
              <w:rPr>
                <w:rFonts w:ascii="Times New Roman" w:eastAsia="宋体" w:hAnsi="Times New Roman" w:cs="Times New Roman"/>
                <w:szCs w:val="21"/>
              </w:rPr>
              <w:t>Domain_9c72287c3f9bb38cb0186acf37b7054442b75ac32324dfd245aed46a03026de1</w:t>
            </w:r>
          </w:p>
        </w:tc>
        <w:tc>
          <w:tcPr>
            <w:tcW w:w="1865" w:type="dxa"/>
            <w:vAlign w:val="center"/>
          </w:tcPr>
          <w:p w14:paraId="7DE79FC1" w14:textId="16F44684" w:rsidR="002B5926" w:rsidRPr="0035035F" w:rsidRDefault="002B5926" w:rsidP="00E26D6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35035F">
              <w:rPr>
                <w:rFonts w:ascii="Times New Roman" w:eastAsia="宋体" w:hAnsi="Times New Roman" w:cs="Times New Roman"/>
                <w:szCs w:val="21"/>
              </w:rPr>
              <w:t>9c72287c3f.com</w:t>
            </w:r>
          </w:p>
        </w:tc>
        <w:tc>
          <w:tcPr>
            <w:tcW w:w="1463" w:type="dxa"/>
            <w:vAlign w:val="center"/>
          </w:tcPr>
          <w:p w14:paraId="39E8AAF8" w14:textId="0D66400C" w:rsidR="002B5926" w:rsidRPr="00A97CCE" w:rsidRDefault="002B5926" w:rsidP="00E26D6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C00000"/>
                <w:szCs w:val="21"/>
              </w:rPr>
            </w:pPr>
            <w:r w:rsidRPr="00630116">
              <w:rPr>
                <w:rFonts w:ascii="Times New Roman" w:eastAsia="宋体" w:hAnsi="Times New Roman" w:cs="Times New Roman"/>
                <w:szCs w:val="21"/>
              </w:rPr>
              <w:t>Domain</w:t>
            </w:r>
          </w:p>
        </w:tc>
      </w:tr>
      <w:tr w:rsidR="002B5926" w14:paraId="4BB2FBA7" w14:textId="77777777" w:rsidTr="00E26D6C">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287" w:type="dxa"/>
            <w:vMerge/>
            <w:vAlign w:val="center"/>
          </w:tcPr>
          <w:p w14:paraId="18086207" w14:textId="77777777" w:rsidR="002B5926" w:rsidRPr="0035035F" w:rsidRDefault="002B5926" w:rsidP="00E26D6C">
            <w:pPr>
              <w:jc w:val="center"/>
              <w:rPr>
                <w:rFonts w:ascii="Times New Roman" w:eastAsia="宋体" w:hAnsi="Times New Roman" w:cs="Times New Roman"/>
                <w:szCs w:val="21"/>
              </w:rPr>
            </w:pPr>
          </w:p>
        </w:tc>
        <w:tc>
          <w:tcPr>
            <w:tcW w:w="4306" w:type="dxa"/>
            <w:vAlign w:val="center"/>
          </w:tcPr>
          <w:p w14:paraId="14A573DF" w14:textId="1A50A560" w:rsidR="002B5926" w:rsidRPr="0035035F" w:rsidRDefault="002B5926" w:rsidP="00E26D6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sidRPr="0035035F">
              <w:rPr>
                <w:rFonts w:ascii="Times New Roman" w:eastAsia="宋体" w:hAnsi="Times New Roman" w:cs="Times New Roman"/>
                <w:szCs w:val="21"/>
              </w:rPr>
              <w:t>Domain_717aa5778731a1f4d6f0218dd3a27b114c839213b4af781427ac1e22dc9a7dea</w:t>
            </w:r>
          </w:p>
        </w:tc>
        <w:tc>
          <w:tcPr>
            <w:tcW w:w="1865" w:type="dxa"/>
            <w:vAlign w:val="center"/>
          </w:tcPr>
          <w:p w14:paraId="2A5AF6DF" w14:textId="03307B39" w:rsidR="002B5926" w:rsidRPr="0035035F" w:rsidRDefault="002B5926" w:rsidP="00E26D6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sidRPr="00EA13CE">
              <w:rPr>
                <w:rFonts w:ascii="Times New Roman" w:eastAsia="宋体" w:hAnsi="Times New Roman" w:cs="Times New Roman"/>
                <w:szCs w:val="21"/>
              </w:rPr>
              <w:t>717aa57787.com</w:t>
            </w:r>
          </w:p>
        </w:tc>
        <w:tc>
          <w:tcPr>
            <w:tcW w:w="1463" w:type="dxa"/>
            <w:vAlign w:val="center"/>
          </w:tcPr>
          <w:p w14:paraId="7EBDA013" w14:textId="23A1B33F" w:rsidR="002B5926" w:rsidRPr="00A97CCE" w:rsidRDefault="002B5926" w:rsidP="00E26D6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C00000"/>
                <w:szCs w:val="21"/>
              </w:rPr>
            </w:pPr>
            <w:r w:rsidRPr="00630116">
              <w:rPr>
                <w:rFonts w:ascii="Times New Roman" w:eastAsia="宋体" w:hAnsi="Times New Roman" w:cs="Times New Roman"/>
                <w:szCs w:val="21"/>
              </w:rPr>
              <w:t>Domain</w:t>
            </w:r>
          </w:p>
        </w:tc>
      </w:tr>
      <w:tr w:rsidR="002B5926" w14:paraId="5E73707E" w14:textId="77777777" w:rsidTr="00E26D6C">
        <w:trPr>
          <w:trHeight w:val="609"/>
        </w:trPr>
        <w:tc>
          <w:tcPr>
            <w:cnfStyle w:val="001000000000" w:firstRow="0" w:lastRow="0" w:firstColumn="1" w:lastColumn="0" w:oddVBand="0" w:evenVBand="0" w:oddHBand="0" w:evenHBand="0" w:firstRowFirstColumn="0" w:firstRowLastColumn="0" w:lastRowFirstColumn="0" w:lastRowLastColumn="0"/>
            <w:tcW w:w="1287" w:type="dxa"/>
            <w:vMerge/>
            <w:vAlign w:val="center"/>
          </w:tcPr>
          <w:p w14:paraId="55FCB1FC" w14:textId="77777777" w:rsidR="002B5926" w:rsidRPr="0035035F" w:rsidRDefault="002B5926" w:rsidP="00E26D6C">
            <w:pPr>
              <w:jc w:val="center"/>
              <w:rPr>
                <w:rFonts w:ascii="Times New Roman" w:eastAsia="宋体" w:hAnsi="Times New Roman" w:cs="Times New Roman"/>
                <w:szCs w:val="21"/>
              </w:rPr>
            </w:pPr>
          </w:p>
        </w:tc>
        <w:tc>
          <w:tcPr>
            <w:tcW w:w="4306" w:type="dxa"/>
            <w:vAlign w:val="center"/>
          </w:tcPr>
          <w:p w14:paraId="5A44F985" w14:textId="11861712" w:rsidR="002B5926" w:rsidRPr="0035035F" w:rsidRDefault="002B5926" w:rsidP="00E26D6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35035F">
              <w:rPr>
                <w:rFonts w:ascii="Times New Roman" w:eastAsia="宋体" w:hAnsi="Times New Roman" w:cs="Times New Roman"/>
                <w:szCs w:val="21"/>
              </w:rPr>
              <w:t>Domain_8748687a61811032f0ed1dcdb57e01efef9983a6d9c236b82997b07477e66177</w:t>
            </w:r>
          </w:p>
        </w:tc>
        <w:tc>
          <w:tcPr>
            <w:tcW w:w="1865" w:type="dxa"/>
            <w:vAlign w:val="center"/>
          </w:tcPr>
          <w:p w14:paraId="23254F84" w14:textId="4E2A348D" w:rsidR="002B5926" w:rsidRPr="0035035F" w:rsidRDefault="002B5926" w:rsidP="00E26D6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35035F">
              <w:rPr>
                <w:rFonts w:ascii="Times New Roman" w:eastAsia="宋体" w:hAnsi="Times New Roman" w:cs="Times New Roman"/>
                <w:szCs w:val="21"/>
              </w:rPr>
              <w:t>8748687a61.com</w:t>
            </w:r>
          </w:p>
        </w:tc>
        <w:tc>
          <w:tcPr>
            <w:tcW w:w="1463" w:type="dxa"/>
            <w:vAlign w:val="center"/>
          </w:tcPr>
          <w:p w14:paraId="69683984" w14:textId="6D92610A" w:rsidR="002B5926" w:rsidRPr="00A97CCE" w:rsidRDefault="002B5926" w:rsidP="00E26D6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C00000"/>
                <w:szCs w:val="21"/>
              </w:rPr>
            </w:pPr>
            <w:r w:rsidRPr="00630116">
              <w:rPr>
                <w:rFonts w:ascii="Times New Roman" w:eastAsia="宋体" w:hAnsi="Times New Roman" w:cs="Times New Roman"/>
                <w:szCs w:val="21"/>
              </w:rPr>
              <w:t>Domain</w:t>
            </w:r>
          </w:p>
        </w:tc>
      </w:tr>
      <w:tr w:rsidR="002B5926" w14:paraId="78A31B6D" w14:textId="77777777" w:rsidTr="00E26D6C">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287" w:type="dxa"/>
            <w:vMerge/>
            <w:vAlign w:val="center"/>
          </w:tcPr>
          <w:p w14:paraId="56ECF0A4" w14:textId="77777777" w:rsidR="002B5926" w:rsidRPr="0035035F" w:rsidRDefault="002B5926" w:rsidP="00E26D6C">
            <w:pPr>
              <w:jc w:val="center"/>
              <w:rPr>
                <w:rFonts w:ascii="Times New Roman" w:eastAsia="宋体" w:hAnsi="Times New Roman" w:cs="Times New Roman"/>
                <w:szCs w:val="21"/>
              </w:rPr>
            </w:pPr>
          </w:p>
        </w:tc>
        <w:tc>
          <w:tcPr>
            <w:tcW w:w="4306" w:type="dxa"/>
            <w:vAlign w:val="center"/>
          </w:tcPr>
          <w:p w14:paraId="5AD8B6D1" w14:textId="14A4DE80" w:rsidR="002B5926" w:rsidRPr="0035035F" w:rsidRDefault="002B5926" w:rsidP="00E26D6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sidRPr="002B5926">
              <w:rPr>
                <w:rFonts w:ascii="Times New Roman" w:eastAsia="宋体" w:hAnsi="Times New Roman" w:cs="Times New Roman"/>
                <w:szCs w:val="21"/>
              </w:rPr>
              <w:t>Whois_Phone_f4a84443fb72da27731660695dd00877e8ce25b264ec418504fface62cdcbbd7</w:t>
            </w:r>
          </w:p>
        </w:tc>
        <w:tc>
          <w:tcPr>
            <w:tcW w:w="1865" w:type="dxa"/>
            <w:vAlign w:val="center"/>
          </w:tcPr>
          <w:p w14:paraId="46EA57B4" w14:textId="6CDD3137" w:rsidR="002B5926" w:rsidRPr="0035035F" w:rsidRDefault="002B5926" w:rsidP="00E26D6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sidRPr="002B5926">
              <w:rPr>
                <w:rFonts w:ascii="Times New Roman" w:eastAsia="宋体" w:hAnsi="Times New Roman" w:cs="Times New Roman"/>
                <w:szCs w:val="21"/>
              </w:rPr>
              <w:t>+1.971xxxxx</w:t>
            </w:r>
          </w:p>
        </w:tc>
        <w:tc>
          <w:tcPr>
            <w:tcW w:w="1463" w:type="dxa"/>
            <w:vAlign w:val="center"/>
          </w:tcPr>
          <w:p w14:paraId="27335DD2" w14:textId="0698CEED" w:rsidR="002B5926" w:rsidRPr="00630116" w:rsidRDefault="002B5926" w:rsidP="00E26D6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sidRPr="00692AD9">
              <w:rPr>
                <w:rFonts w:ascii="Times New Roman" w:hAnsi="Times New Roman" w:cs="Times New Roman"/>
                <w:szCs w:val="21"/>
              </w:rPr>
              <w:t>Whois_Phone</w:t>
            </w:r>
          </w:p>
        </w:tc>
      </w:tr>
      <w:tr w:rsidR="00191A60" w14:paraId="597034DD" w14:textId="77777777" w:rsidTr="00E26D6C">
        <w:trPr>
          <w:trHeight w:val="609"/>
        </w:trPr>
        <w:tc>
          <w:tcPr>
            <w:cnfStyle w:val="001000000000" w:firstRow="0" w:lastRow="0" w:firstColumn="1" w:lastColumn="0" w:oddVBand="0" w:evenVBand="0" w:oddHBand="0" w:evenHBand="0" w:firstRowFirstColumn="0" w:firstRowLastColumn="0" w:lastRowFirstColumn="0" w:lastRowLastColumn="0"/>
            <w:tcW w:w="1287" w:type="dxa"/>
            <w:vMerge w:val="restart"/>
            <w:vAlign w:val="center"/>
          </w:tcPr>
          <w:p w14:paraId="0BDE07DA" w14:textId="0750CBCB" w:rsidR="00191A60" w:rsidRPr="0035035F" w:rsidRDefault="00191A60" w:rsidP="00E26D6C">
            <w:pPr>
              <w:jc w:val="center"/>
              <w:rPr>
                <w:rFonts w:ascii="Times New Roman" w:eastAsia="宋体" w:hAnsi="Times New Roman" w:cs="Times New Roman"/>
                <w:szCs w:val="21"/>
              </w:rPr>
            </w:pPr>
            <w:r w:rsidRPr="0035035F">
              <w:rPr>
                <w:rFonts w:ascii="Times New Roman" w:eastAsia="宋体" w:hAnsi="Times New Roman" w:cs="Times New Roman" w:hint="eastAsia"/>
                <w:szCs w:val="21"/>
              </w:rPr>
              <w:t>团伙</w:t>
            </w:r>
            <w:r w:rsidRPr="0035035F">
              <w:rPr>
                <w:rFonts w:ascii="Times New Roman" w:eastAsia="宋体" w:hAnsi="Times New Roman" w:cs="Times New Roman"/>
                <w:szCs w:val="21"/>
              </w:rPr>
              <w:t>4</w:t>
            </w:r>
            <w:r w:rsidRPr="0035035F">
              <w:rPr>
                <w:rFonts w:ascii="Times New Roman" w:eastAsia="宋体" w:hAnsi="Times New Roman" w:cs="Times New Roman" w:hint="eastAsia"/>
                <w:szCs w:val="21"/>
              </w:rPr>
              <w:t>（大型团伙）</w:t>
            </w:r>
          </w:p>
        </w:tc>
        <w:tc>
          <w:tcPr>
            <w:tcW w:w="4306" w:type="dxa"/>
            <w:vAlign w:val="center"/>
          </w:tcPr>
          <w:p w14:paraId="5FDFE70C" w14:textId="267F0F0C" w:rsidR="00191A60" w:rsidRPr="0035035F" w:rsidRDefault="00191A60" w:rsidP="00E26D6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35035F">
              <w:rPr>
                <w:rFonts w:ascii="Times New Roman" w:eastAsia="宋体" w:hAnsi="Times New Roman" w:cs="Times New Roman"/>
                <w:szCs w:val="21"/>
              </w:rPr>
              <w:t>IP_7e730b193c2496fc908086e8c44fc2dbbf7766e599fabde86a4bcb6afdaad66e</w:t>
            </w:r>
          </w:p>
        </w:tc>
        <w:tc>
          <w:tcPr>
            <w:tcW w:w="1865" w:type="dxa"/>
            <w:vAlign w:val="center"/>
          </w:tcPr>
          <w:p w14:paraId="2BAFA1AF" w14:textId="737116A6" w:rsidR="00191A60" w:rsidRPr="0035035F" w:rsidRDefault="00191A60" w:rsidP="00E26D6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35035F">
              <w:rPr>
                <w:rFonts w:ascii="Times New Roman" w:eastAsia="宋体" w:hAnsi="Times New Roman" w:cs="Times New Roman"/>
                <w:szCs w:val="21"/>
              </w:rPr>
              <w:t>23.82.xxx.xxx</w:t>
            </w:r>
          </w:p>
        </w:tc>
        <w:tc>
          <w:tcPr>
            <w:tcW w:w="1463" w:type="dxa"/>
            <w:vAlign w:val="center"/>
          </w:tcPr>
          <w:p w14:paraId="0BDA86C0" w14:textId="547ECF98" w:rsidR="00191A60" w:rsidRPr="00525F43" w:rsidRDefault="00191A60" w:rsidP="00E26D6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750212">
              <w:rPr>
                <w:rFonts w:ascii="Times New Roman" w:eastAsia="宋体" w:hAnsi="Times New Roman" w:cs="Times New Roman"/>
                <w:szCs w:val="21"/>
              </w:rPr>
              <w:t>IP</w:t>
            </w:r>
          </w:p>
        </w:tc>
      </w:tr>
      <w:tr w:rsidR="00D0520E" w14:paraId="746D4A85" w14:textId="77777777" w:rsidTr="00E26D6C">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287" w:type="dxa"/>
            <w:vMerge/>
            <w:vAlign w:val="center"/>
          </w:tcPr>
          <w:p w14:paraId="631E6EAC" w14:textId="77777777" w:rsidR="00191A60" w:rsidRPr="0035035F" w:rsidRDefault="00191A60" w:rsidP="00E26D6C">
            <w:pPr>
              <w:jc w:val="center"/>
              <w:rPr>
                <w:rFonts w:ascii="Times New Roman" w:eastAsia="宋体" w:hAnsi="Times New Roman" w:cs="Times New Roman"/>
                <w:szCs w:val="21"/>
              </w:rPr>
            </w:pPr>
          </w:p>
        </w:tc>
        <w:tc>
          <w:tcPr>
            <w:tcW w:w="4306" w:type="dxa"/>
            <w:vAlign w:val="center"/>
          </w:tcPr>
          <w:p w14:paraId="21889906" w14:textId="1FEEECA3" w:rsidR="00191A60" w:rsidRPr="0035035F" w:rsidRDefault="00191A60" w:rsidP="00E26D6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sidRPr="0035035F">
              <w:rPr>
                <w:rFonts w:ascii="Times New Roman" w:eastAsia="宋体" w:hAnsi="Times New Roman" w:cs="Times New Roman"/>
                <w:szCs w:val="21"/>
              </w:rPr>
              <w:t>Cert_6724539e5c0851f37dcf91b7ac85cb35fcd9f8ba4df0107332c308aa53d63bdb</w:t>
            </w:r>
          </w:p>
        </w:tc>
        <w:tc>
          <w:tcPr>
            <w:tcW w:w="1865" w:type="dxa"/>
            <w:vAlign w:val="center"/>
          </w:tcPr>
          <w:p w14:paraId="10633B2C" w14:textId="1BF19422" w:rsidR="00191A60" w:rsidRPr="0035035F" w:rsidRDefault="00D0520E" w:rsidP="00E26D6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sidRPr="00D0520E">
              <w:rPr>
                <w:rFonts w:ascii="Times New Roman" w:eastAsia="宋体" w:hAnsi="Times New Roman" w:cs="Times New Roman"/>
                <w:szCs w:val="21"/>
              </w:rPr>
              <w:t>6724539e5c</w:t>
            </w:r>
          </w:p>
        </w:tc>
        <w:tc>
          <w:tcPr>
            <w:tcW w:w="1463" w:type="dxa"/>
            <w:vAlign w:val="center"/>
          </w:tcPr>
          <w:p w14:paraId="49E1BF1B" w14:textId="500E3FD5" w:rsidR="00191A60" w:rsidRPr="00525F43" w:rsidRDefault="00D0520E" w:rsidP="00E26D6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Cert</w:t>
            </w:r>
          </w:p>
        </w:tc>
      </w:tr>
      <w:tr w:rsidR="00DC0FEB" w14:paraId="67CCA530" w14:textId="77777777" w:rsidTr="00E26D6C">
        <w:trPr>
          <w:trHeight w:val="609"/>
        </w:trPr>
        <w:tc>
          <w:tcPr>
            <w:cnfStyle w:val="001000000000" w:firstRow="0" w:lastRow="0" w:firstColumn="1" w:lastColumn="0" w:oddVBand="0" w:evenVBand="0" w:oddHBand="0" w:evenHBand="0" w:firstRowFirstColumn="0" w:firstRowLastColumn="0" w:lastRowFirstColumn="0" w:lastRowLastColumn="0"/>
            <w:tcW w:w="1287" w:type="dxa"/>
            <w:vMerge w:val="restart"/>
            <w:vAlign w:val="center"/>
          </w:tcPr>
          <w:p w14:paraId="38CA1A8A" w14:textId="391568FA" w:rsidR="009176A2" w:rsidRPr="0035035F" w:rsidRDefault="009176A2" w:rsidP="00E26D6C">
            <w:pPr>
              <w:jc w:val="center"/>
              <w:rPr>
                <w:rFonts w:ascii="Times New Roman" w:eastAsia="宋体" w:hAnsi="Times New Roman" w:cs="Times New Roman"/>
                <w:b w:val="0"/>
                <w:bCs w:val="0"/>
                <w:szCs w:val="21"/>
              </w:rPr>
            </w:pPr>
            <w:r w:rsidRPr="0035035F">
              <w:rPr>
                <w:rFonts w:ascii="Times New Roman" w:eastAsia="宋体" w:hAnsi="Times New Roman" w:cs="Times New Roman" w:hint="eastAsia"/>
                <w:szCs w:val="21"/>
              </w:rPr>
              <w:t>团伙</w:t>
            </w:r>
            <w:r w:rsidR="00191A60" w:rsidRPr="0035035F">
              <w:rPr>
                <w:rFonts w:ascii="Times New Roman" w:eastAsia="宋体" w:hAnsi="Times New Roman" w:cs="Times New Roman"/>
                <w:szCs w:val="21"/>
              </w:rPr>
              <w:t>5</w:t>
            </w:r>
            <w:r w:rsidRPr="0035035F">
              <w:rPr>
                <w:rFonts w:ascii="Times New Roman" w:eastAsia="宋体" w:hAnsi="Times New Roman" w:cs="Times New Roman" w:hint="eastAsia"/>
                <w:szCs w:val="21"/>
              </w:rPr>
              <w:t>（大型团伙）</w:t>
            </w:r>
          </w:p>
        </w:tc>
        <w:tc>
          <w:tcPr>
            <w:tcW w:w="4306" w:type="dxa"/>
            <w:vAlign w:val="center"/>
          </w:tcPr>
          <w:p w14:paraId="3C68E4B1" w14:textId="6C0EBEB5" w:rsidR="009176A2" w:rsidRPr="0035035F" w:rsidRDefault="009176A2" w:rsidP="00E26D6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35035F">
              <w:rPr>
                <w:rFonts w:ascii="Times New Roman" w:hAnsi="Times New Roman" w:cs="Times New Roman"/>
                <w:szCs w:val="21"/>
              </w:rPr>
              <w:t>Whois_Phone_fd0a3f6712ff520edae7e554cb6dfb4bdd2af1e4a97a39ed9357b31b6888b4af</w:t>
            </w:r>
          </w:p>
        </w:tc>
        <w:tc>
          <w:tcPr>
            <w:tcW w:w="1865" w:type="dxa"/>
            <w:vAlign w:val="center"/>
          </w:tcPr>
          <w:p w14:paraId="1F1A3BDC" w14:textId="69859655" w:rsidR="009176A2" w:rsidRPr="0035035F" w:rsidRDefault="009176A2" w:rsidP="00E26D6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35035F">
              <w:rPr>
                <w:rFonts w:ascii="Times New Roman" w:hAnsi="Times New Roman" w:cs="Times New Roman"/>
                <w:szCs w:val="21"/>
              </w:rPr>
              <w:t>+86.400xxxxx</w:t>
            </w:r>
          </w:p>
        </w:tc>
        <w:tc>
          <w:tcPr>
            <w:tcW w:w="1463" w:type="dxa"/>
            <w:vAlign w:val="center"/>
          </w:tcPr>
          <w:p w14:paraId="4C772D6E" w14:textId="25F0AAA5" w:rsidR="009176A2" w:rsidRPr="001C28AB" w:rsidRDefault="009176A2" w:rsidP="00E26D6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692AD9">
              <w:rPr>
                <w:rFonts w:ascii="Times New Roman" w:hAnsi="Times New Roman" w:cs="Times New Roman"/>
                <w:szCs w:val="21"/>
              </w:rPr>
              <w:t>Whois_Phone</w:t>
            </w:r>
          </w:p>
        </w:tc>
      </w:tr>
      <w:tr w:rsidR="00DC0FEB" w14:paraId="6FC23668" w14:textId="77777777" w:rsidTr="00E26D6C">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287" w:type="dxa"/>
            <w:vMerge/>
            <w:vAlign w:val="center"/>
          </w:tcPr>
          <w:p w14:paraId="36DA6F39" w14:textId="77777777" w:rsidR="009176A2" w:rsidRPr="0035035F" w:rsidRDefault="009176A2" w:rsidP="00E26D6C">
            <w:pPr>
              <w:jc w:val="center"/>
              <w:rPr>
                <w:rFonts w:ascii="Times New Roman" w:eastAsia="宋体" w:hAnsi="Times New Roman" w:cs="Times New Roman"/>
                <w:szCs w:val="21"/>
              </w:rPr>
            </w:pPr>
          </w:p>
        </w:tc>
        <w:tc>
          <w:tcPr>
            <w:tcW w:w="4306" w:type="dxa"/>
            <w:vAlign w:val="center"/>
          </w:tcPr>
          <w:p w14:paraId="74E9A93B" w14:textId="01FDA2BE" w:rsidR="009176A2" w:rsidRPr="0035035F" w:rsidRDefault="009176A2" w:rsidP="00E26D6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sidRPr="0035035F">
              <w:rPr>
                <w:rFonts w:ascii="Times New Roman" w:hAnsi="Times New Roman" w:cs="Times New Roman"/>
                <w:szCs w:val="21"/>
              </w:rPr>
              <w:t>IP_21ce145cae6730a99300bf677b83bbe430cc0ec957047172e73659372f0031b8</w:t>
            </w:r>
          </w:p>
        </w:tc>
        <w:tc>
          <w:tcPr>
            <w:tcW w:w="1865" w:type="dxa"/>
            <w:vAlign w:val="center"/>
          </w:tcPr>
          <w:p w14:paraId="430E403C" w14:textId="4144B1BD" w:rsidR="009176A2" w:rsidRPr="0035035F" w:rsidRDefault="009176A2" w:rsidP="00E26D6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sidRPr="0035035F">
              <w:rPr>
                <w:rFonts w:ascii="Times New Roman" w:hAnsi="Times New Roman" w:cs="Times New Roman"/>
                <w:szCs w:val="21"/>
              </w:rPr>
              <w:t>3.234.xxx.xxx</w:t>
            </w:r>
          </w:p>
        </w:tc>
        <w:tc>
          <w:tcPr>
            <w:tcW w:w="1463" w:type="dxa"/>
            <w:vAlign w:val="center"/>
          </w:tcPr>
          <w:p w14:paraId="14C304C2" w14:textId="1AF6ACA4" w:rsidR="009176A2" w:rsidRPr="001C28AB" w:rsidRDefault="009176A2" w:rsidP="00E26D6C">
            <w:pPr>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sidRPr="00692AD9">
              <w:rPr>
                <w:rFonts w:ascii="Times New Roman" w:hAnsi="Times New Roman" w:cs="Times New Roman"/>
                <w:szCs w:val="21"/>
              </w:rPr>
              <w:t>IP</w:t>
            </w:r>
          </w:p>
        </w:tc>
      </w:tr>
      <w:tr w:rsidR="00DC0FEB" w14:paraId="69A1DFCB" w14:textId="77777777" w:rsidTr="00E26D6C">
        <w:trPr>
          <w:trHeight w:val="609"/>
        </w:trPr>
        <w:tc>
          <w:tcPr>
            <w:cnfStyle w:val="001000000000" w:firstRow="0" w:lastRow="0" w:firstColumn="1" w:lastColumn="0" w:oddVBand="0" w:evenVBand="0" w:oddHBand="0" w:evenHBand="0" w:firstRowFirstColumn="0" w:firstRowLastColumn="0" w:lastRowFirstColumn="0" w:lastRowLastColumn="0"/>
            <w:tcW w:w="1287" w:type="dxa"/>
            <w:vMerge/>
            <w:vAlign w:val="center"/>
          </w:tcPr>
          <w:p w14:paraId="11E6F4E3" w14:textId="77777777" w:rsidR="009176A2" w:rsidRPr="0035035F" w:rsidRDefault="009176A2" w:rsidP="00E26D6C">
            <w:pPr>
              <w:jc w:val="center"/>
              <w:rPr>
                <w:rFonts w:ascii="Times New Roman" w:eastAsia="宋体" w:hAnsi="Times New Roman" w:cs="Times New Roman"/>
                <w:szCs w:val="21"/>
              </w:rPr>
            </w:pPr>
          </w:p>
        </w:tc>
        <w:tc>
          <w:tcPr>
            <w:tcW w:w="4306" w:type="dxa"/>
            <w:vAlign w:val="center"/>
          </w:tcPr>
          <w:p w14:paraId="644D5F76" w14:textId="5E9AC9E0" w:rsidR="009176A2" w:rsidRPr="0035035F" w:rsidRDefault="009176A2" w:rsidP="00E26D6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35035F">
              <w:rPr>
                <w:rFonts w:ascii="Times New Roman" w:hAnsi="Times New Roman" w:cs="Times New Roman"/>
                <w:szCs w:val="21"/>
              </w:rPr>
              <w:t>Domain_7939d01c5b99c39d2a0f2b418f6060b917804e60c15309811ef4059257c0818a</w:t>
            </w:r>
          </w:p>
        </w:tc>
        <w:tc>
          <w:tcPr>
            <w:tcW w:w="1865" w:type="dxa"/>
            <w:vAlign w:val="center"/>
          </w:tcPr>
          <w:p w14:paraId="07541826" w14:textId="5457FC54" w:rsidR="009176A2" w:rsidRPr="0035035F" w:rsidRDefault="006E79F9" w:rsidP="00E26D6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6E79F9">
              <w:rPr>
                <w:rFonts w:ascii="Times New Roman" w:eastAsia="宋体" w:hAnsi="Times New Roman" w:cs="Times New Roman"/>
                <w:szCs w:val="21"/>
              </w:rPr>
              <w:t>7939d01c5b.com</w:t>
            </w:r>
          </w:p>
        </w:tc>
        <w:tc>
          <w:tcPr>
            <w:tcW w:w="1463" w:type="dxa"/>
            <w:vAlign w:val="center"/>
          </w:tcPr>
          <w:p w14:paraId="402F1AF5" w14:textId="4BBCC876" w:rsidR="009176A2" w:rsidRPr="001C28AB" w:rsidRDefault="009176A2" w:rsidP="00E26D6C">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525F43">
              <w:rPr>
                <w:rFonts w:ascii="Times New Roman" w:eastAsia="宋体" w:hAnsi="Times New Roman" w:cs="Times New Roman"/>
                <w:szCs w:val="21"/>
              </w:rPr>
              <w:t>Domain</w:t>
            </w:r>
          </w:p>
        </w:tc>
      </w:tr>
      <w:tr w:rsidR="00DC0FEB" w14:paraId="506DB3F5" w14:textId="77777777" w:rsidTr="00E26D6C">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287" w:type="dxa"/>
            <w:vMerge/>
            <w:vAlign w:val="center"/>
          </w:tcPr>
          <w:p w14:paraId="58159C9D" w14:textId="77777777" w:rsidR="009176A2" w:rsidRPr="001C28AB" w:rsidRDefault="009176A2" w:rsidP="00E26D6C">
            <w:pPr>
              <w:jc w:val="center"/>
              <w:rPr>
                <w:rFonts w:ascii="Times New Roman" w:eastAsia="宋体" w:hAnsi="Times New Roman" w:cs="Times New Roman"/>
                <w:szCs w:val="21"/>
              </w:rPr>
            </w:pPr>
          </w:p>
        </w:tc>
        <w:tc>
          <w:tcPr>
            <w:tcW w:w="4306" w:type="dxa"/>
            <w:vAlign w:val="center"/>
          </w:tcPr>
          <w:p w14:paraId="50262779" w14:textId="19C976F6" w:rsidR="009176A2" w:rsidRPr="00692AD9" w:rsidRDefault="009176A2" w:rsidP="00E26D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96040">
              <w:rPr>
                <w:rFonts w:ascii="Times New Roman" w:hAnsi="Times New Roman" w:cs="Times New Roman"/>
                <w:szCs w:val="21"/>
              </w:rPr>
              <w:t>Domain_587da0bac152713947db682a5443ef639e35f77a3b59e246e8a07c5eccae67e5</w:t>
            </w:r>
          </w:p>
        </w:tc>
        <w:tc>
          <w:tcPr>
            <w:tcW w:w="1865" w:type="dxa"/>
            <w:vAlign w:val="center"/>
          </w:tcPr>
          <w:p w14:paraId="62C53122" w14:textId="4E88F2C3" w:rsidR="009176A2" w:rsidRPr="00692AD9" w:rsidRDefault="006E79F9" w:rsidP="00E26D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6E79F9">
              <w:rPr>
                <w:rFonts w:ascii="Times New Roman" w:hAnsi="Times New Roman" w:cs="Times New Roman"/>
                <w:szCs w:val="21"/>
              </w:rPr>
              <w:t>587da0bac1.com</w:t>
            </w:r>
          </w:p>
        </w:tc>
        <w:tc>
          <w:tcPr>
            <w:tcW w:w="1463" w:type="dxa"/>
            <w:vAlign w:val="center"/>
          </w:tcPr>
          <w:p w14:paraId="41FADFEF" w14:textId="2463259E" w:rsidR="009176A2" w:rsidRPr="00692AD9" w:rsidRDefault="009176A2" w:rsidP="00E26D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525F43">
              <w:rPr>
                <w:rFonts w:ascii="Times New Roman" w:eastAsia="宋体" w:hAnsi="Times New Roman" w:cs="Times New Roman"/>
                <w:szCs w:val="21"/>
              </w:rPr>
              <w:t>Domain</w:t>
            </w:r>
          </w:p>
        </w:tc>
      </w:tr>
    </w:tbl>
    <w:p w14:paraId="7070D288" w14:textId="00D13BD6" w:rsidR="00E713D6" w:rsidRPr="00790233" w:rsidRDefault="00165677" w:rsidP="0020450B">
      <w:pPr>
        <w:pStyle w:val="2"/>
        <w:spacing w:line="360" w:lineRule="auto"/>
        <w:rPr>
          <w:rFonts w:ascii="Times New Roman" w:eastAsia="黑体" w:hAnsi="Times New Roman" w:cs="Times New Roman"/>
          <w:color w:val="auto"/>
          <w:lang w:val="zh-TW" w:eastAsia="zh-TW"/>
        </w:rPr>
      </w:pPr>
      <w:r w:rsidRPr="00790233">
        <w:rPr>
          <w:rFonts w:ascii="Times New Roman" w:eastAsia="黑体" w:hAnsi="Times New Roman" w:cs="Times New Roman" w:hint="eastAsia"/>
          <w:color w:val="auto"/>
          <w:lang w:val="zh-TW" w:eastAsia="zh-TW"/>
        </w:rPr>
        <w:t>附录</w:t>
      </w:r>
      <w:r w:rsidRPr="00790233">
        <w:rPr>
          <w:rFonts w:ascii="Times New Roman" w:eastAsia="黑体" w:hAnsi="Times New Roman" w:cs="Times New Roman" w:hint="eastAsia"/>
          <w:color w:val="auto"/>
          <w:lang w:val="zh-TW" w:eastAsia="zh-TW"/>
        </w:rPr>
        <w:t>2</w:t>
      </w:r>
      <w:r w:rsidRPr="00790233">
        <w:rPr>
          <w:rFonts w:ascii="Times New Roman" w:eastAsia="黑体" w:hAnsi="Times New Roman" w:cs="Times New Roman" w:hint="eastAsia"/>
          <w:color w:val="auto"/>
          <w:lang w:val="zh-TW" w:eastAsia="zh-TW"/>
        </w:rPr>
        <w:t>：</w:t>
      </w:r>
      <w:r w:rsidR="00C9452A" w:rsidRPr="00790233">
        <w:rPr>
          <w:rFonts w:ascii="Times New Roman" w:eastAsia="黑体" w:hAnsi="Times New Roman" w:cs="Times New Roman" w:hint="eastAsia"/>
          <w:color w:val="auto"/>
          <w:lang w:val="zh-TW" w:eastAsia="zh-TW"/>
        </w:rPr>
        <w:t>子图挖掘业务规则</w:t>
      </w:r>
    </w:p>
    <w:p w14:paraId="484F7D57" w14:textId="52439FFE" w:rsidR="005D6D38" w:rsidRPr="0020450B" w:rsidRDefault="00B034E2">
      <w:pPr>
        <w:spacing w:line="360" w:lineRule="auto"/>
        <w:ind w:firstLineChars="200" w:firstLine="480"/>
        <w:rPr>
          <w:rFonts w:ascii="Times New Roman" w:eastAsia="宋体" w:hAnsi="Times New Roman" w:cs="Times New Roman"/>
          <w:sz w:val="24"/>
        </w:rPr>
      </w:pPr>
      <w:r w:rsidRPr="0020450B">
        <w:rPr>
          <w:rFonts w:ascii="Times New Roman" w:eastAsia="宋体" w:hAnsi="Times New Roman" w:cs="Times New Roman" w:hint="eastAsia"/>
          <w:sz w:val="24"/>
          <w:lang w:bidi="ar"/>
        </w:rPr>
        <w:t>挖掘网络资产子图</w:t>
      </w:r>
      <w:r w:rsidR="00811977" w:rsidRPr="0020450B">
        <w:rPr>
          <w:rFonts w:ascii="Times New Roman" w:eastAsia="宋体" w:hAnsi="Times New Roman" w:cs="Times New Roman" w:hint="eastAsia"/>
          <w:sz w:val="24"/>
          <w:lang w:bidi="ar"/>
        </w:rPr>
        <w:t>需要</w:t>
      </w:r>
      <w:r w:rsidR="00CD0078" w:rsidRPr="0020450B">
        <w:rPr>
          <w:rFonts w:ascii="Times New Roman" w:eastAsia="宋体" w:hAnsi="Times New Roman" w:cs="Times New Roman" w:hint="eastAsia"/>
          <w:sz w:val="24"/>
          <w:lang w:bidi="ar"/>
        </w:rPr>
        <w:t>深度</w:t>
      </w:r>
      <w:r w:rsidR="00811977" w:rsidRPr="0020450B">
        <w:rPr>
          <w:rFonts w:ascii="Times New Roman" w:eastAsia="宋体" w:hAnsi="Times New Roman" w:cs="Times New Roman" w:hint="eastAsia"/>
          <w:sz w:val="24"/>
          <w:lang w:bidi="ar"/>
        </w:rPr>
        <w:t>结合应用场景和领域</w:t>
      </w:r>
      <w:r w:rsidR="00811977" w:rsidRPr="0020450B">
        <w:rPr>
          <w:rFonts w:ascii="Times New Roman" w:eastAsia="宋体" w:hAnsi="Times New Roman" w:cs="Times New Roman"/>
          <w:sz w:val="24"/>
          <w:lang w:bidi="ar"/>
        </w:rPr>
        <w:t>知识</w:t>
      </w:r>
      <w:r w:rsidR="0046694A" w:rsidRPr="0020450B">
        <w:rPr>
          <w:rFonts w:ascii="Times New Roman" w:eastAsia="宋体" w:hAnsi="Times New Roman" w:cs="Times New Roman" w:hint="eastAsia"/>
          <w:sz w:val="24"/>
          <w:lang w:bidi="ar"/>
        </w:rPr>
        <w:t>。</w:t>
      </w:r>
      <w:r w:rsidR="003E05DA" w:rsidRPr="0020450B">
        <w:rPr>
          <w:rFonts w:ascii="Times New Roman" w:eastAsia="宋体" w:hAnsi="Times New Roman" w:cs="Times New Roman" w:hint="eastAsia"/>
          <w:sz w:val="24"/>
          <w:lang w:bidi="ar"/>
        </w:rPr>
        <w:t>在此，</w:t>
      </w:r>
      <w:r w:rsidRPr="0020450B">
        <w:rPr>
          <w:rFonts w:ascii="Times New Roman" w:eastAsia="宋体" w:hAnsi="Times New Roman" w:cs="Times New Roman" w:hint="eastAsia"/>
          <w:sz w:val="24"/>
        </w:rPr>
        <w:t>我们提供了一些</w:t>
      </w:r>
      <w:r w:rsidR="00DA716B" w:rsidRPr="0020450B">
        <w:rPr>
          <w:rFonts w:ascii="Times New Roman" w:eastAsia="宋体" w:hAnsi="Times New Roman" w:cs="Times New Roman" w:hint="eastAsia"/>
          <w:sz w:val="24"/>
        </w:rPr>
        <w:t>基础</w:t>
      </w:r>
      <w:r w:rsidR="00811977" w:rsidRPr="0020450B">
        <w:rPr>
          <w:rFonts w:ascii="Times New Roman" w:eastAsia="宋体" w:hAnsi="Times New Roman" w:cs="Times New Roman" w:hint="eastAsia"/>
          <w:sz w:val="24"/>
        </w:rPr>
        <w:t>业务规则</w:t>
      </w:r>
      <w:r w:rsidR="00E00101" w:rsidRPr="0020450B">
        <w:rPr>
          <w:rFonts w:ascii="Times New Roman" w:eastAsia="宋体" w:hAnsi="Times New Roman" w:cs="Times New Roman" w:hint="eastAsia"/>
          <w:sz w:val="24"/>
        </w:rPr>
        <w:t>以供</w:t>
      </w:r>
      <w:r w:rsidR="005D6D38" w:rsidRPr="0020450B">
        <w:rPr>
          <w:rFonts w:ascii="Times New Roman" w:eastAsia="宋体" w:hAnsi="Times New Roman" w:cs="Times New Roman" w:hint="eastAsia"/>
          <w:sz w:val="24"/>
        </w:rPr>
        <w:t>参考</w:t>
      </w:r>
      <w:r w:rsidR="00811977" w:rsidRPr="0020450B">
        <w:rPr>
          <w:rFonts w:ascii="Times New Roman" w:eastAsia="宋体" w:hAnsi="Times New Roman" w:cs="Times New Roman" w:hint="eastAsia"/>
          <w:sz w:val="24"/>
        </w:rPr>
        <w:t>。</w:t>
      </w:r>
      <w:r w:rsidR="00E13728" w:rsidRPr="0020450B">
        <w:rPr>
          <w:rFonts w:ascii="Times New Roman" w:eastAsia="宋体" w:hAnsi="Times New Roman" w:cs="Times New Roman" w:hint="eastAsia"/>
          <w:sz w:val="24"/>
        </w:rPr>
        <w:t>我们鼓励参赛选手</w:t>
      </w:r>
      <w:r w:rsidR="00722AB2" w:rsidRPr="0020450B">
        <w:rPr>
          <w:rFonts w:ascii="Times New Roman" w:eastAsia="宋体" w:hAnsi="Times New Roman" w:cs="Times New Roman" w:hint="eastAsia"/>
          <w:sz w:val="24"/>
        </w:rPr>
        <w:t>引入</w:t>
      </w:r>
      <w:r w:rsidR="002077C5" w:rsidRPr="0020450B">
        <w:rPr>
          <w:rFonts w:ascii="Times New Roman" w:eastAsia="宋体" w:hAnsi="Times New Roman" w:cs="Times New Roman" w:hint="eastAsia"/>
          <w:sz w:val="24"/>
        </w:rPr>
        <w:t>更多业务规则及</w:t>
      </w:r>
      <w:r w:rsidR="00BD3C60" w:rsidRPr="0020450B">
        <w:rPr>
          <w:rFonts w:ascii="Times New Roman" w:eastAsia="宋体" w:hAnsi="Times New Roman" w:cs="Times New Roman" w:hint="eastAsia"/>
          <w:sz w:val="24"/>
        </w:rPr>
        <w:t>相关</w:t>
      </w:r>
      <w:r w:rsidR="00E13728" w:rsidRPr="0020450B">
        <w:rPr>
          <w:rFonts w:ascii="Times New Roman" w:eastAsia="宋体" w:hAnsi="Times New Roman" w:cs="Times New Roman" w:hint="eastAsia"/>
          <w:sz w:val="24"/>
        </w:rPr>
        <w:t>领域知识</w:t>
      </w:r>
      <w:r w:rsidR="00BC4336" w:rsidRPr="0020450B">
        <w:rPr>
          <w:rFonts w:ascii="Times New Roman" w:eastAsia="宋体" w:hAnsi="Times New Roman" w:cs="Times New Roman" w:hint="eastAsia"/>
          <w:sz w:val="24"/>
        </w:rPr>
        <w:t>。</w:t>
      </w:r>
    </w:p>
    <w:p w14:paraId="38878B30" w14:textId="3FC5F7A6" w:rsidR="00E713D6" w:rsidRPr="0020450B" w:rsidRDefault="00811977">
      <w:pPr>
        <w:spacing w:line="360" w:lineRule="auto"/>
        <w:ind w:firstLineChars="200" w:firstLine="482"/>
        <w:rPr>
          <w:rFonts w:ascii="宋体" w:eastAsia="宋体" w:hAnsi="宋体" w:cs="宋体"/>
          <w:sz w:val="24"/>
          <w:lang w:bidi="ar"/>
        </w:rPr>
      </w:pPr>
      <w:r w:rsidRPr="0020450B">
        <w:rPr>
          <w:rFonts w:ascii="宋体" w:eastAsia="宋体" w:hAnsi="宋体" w:cs="宋体" w:hint="eastAsia"/>
          <w:b/>
          <w:bCs/>
          <w:sz w:val="24"/>
          <w:lang w:bidi="ar"/>
        </w:rPr>
        <w:t>业务规则1</w:t>
      </w:r>
      <w:r w:rsidRPr="0020450B">
        <w:rPr>
          <w:rFonts w:ascii="宋体" w:eastAsia="宋体" w:hAnsi="宋体" w:cs="宋体" w:hint="eastAsia"/>
          <w:sz w:val="24"/>
          <w:lang w:bidi="ar"/>
        </w:rPr>
        <w:t>：</w:t>
      </w:r>
      <w:r w:rsidR="00214B03" w:rsidRPr="0020450B">
        <w:rPr>
          <w:rFonts w:ascii="宋体" w:eastAsia="宋体" w:hAnsi="宋体" w:cs="宋体" w:hint="eastAsia"/>
          <w:sz w:val="24"/>
          <w:lang w:bidi="ar"/>
        </w:rPr>
        <w:t>建议</w:t>
      </w:r>
      <w:r w:rsidR="004737C2" w:rsidRPr="0020450B">
        <w:rPr>
          <w:rFonts w:ascii="宋体" w:eastAsia="宋体" w:hAnsi="宋体" w:cs="宋体" w:hint="eastAsia"/>
          <w:sz w:val="24"/>
          <w:lang w:bidi="ar"/>
        </w:rPr>
        <w:t>主要在</w:t>
      </w:r>
      <w:r w:rsidRPr="0020450B">
        <w:rPr>
          <w:rFonts w:ascii="宋体" w:eastAsia="宋体" w:hAnsi="宋体" w:cs="宋体" w:hint="eastAsia"/>
          <w:sz w:val="24"/>
          <w:lang w:bidi="ar"/>
        </w:rPr>
        <w:t>起始节点</w:t>
      </w:r>
      <w:r w:rsidR="00425210" w:rsidRPr="00DF330A">
        <w:rPr>
          <w:rFonts w:ascii="Times New Roman" w:eastAsia="宋体" w:hAnsi="Times New Roman" w:cs="Times New Roman"/>
          <w:sz w:val="24"/>
          <w:lang w:bidi="ar"/>
        </w:rPr>
        <w:t>3</w:t>
      </w:r>
      <w:r w:rsidR="00425210" w:rsidRPr="0020450B">
        <w:rPr>
          <w:rFonts w:ascii="宋体" w:eastAsia="宋体" w:hAnsi="宋体" w:cs="宋体" w:hint="eastAsia"/>
          <w:sz w:val="24"/>
          <w:lang w:bidi="ar"/>
        </w:rPr>
        <w:t>跳</w:t>
      </w:r>
      <w:r w:rsidR="004737C2" w:rsidRPr="0020450B">
        <w:rPr>
          <w:rFonts w:ascii="宋体" w:eastAsia="宋体" w:hAnsi="宋体" w:cs="宋体" w:hint="eastAsia"/>
          <w:sz w:val="24"/>
          <w:lang w:bidi="ar"/>
        </w:rPr>
        <w:t>关联</w:t>
      </w:r>
      <w:r w:rsidR="00425210" w:rsidRPr="0020450B">
        <w:rPr>
          <w:rFonts w:ascii="宋体" w:eastAsia="宋体" w:hAnsi="宋体" w:cs="宋体" w:hint="eastAsia"/>
          <w:sz w:val="24"/>
          <w:lang w:bidi="ar"/>
        </w:rPr>
        <w:t>内</w:t>
      </w:r>
      <w:r w:rsidR="004737C2" w:rsidRPr="0020450B">
        <w:rPr>
          <w:rFonts w:ascii="宋体" w:eastAsia="宋体" w:hAnsi="宋体" w:cs="宋体" w:hint="eastAsia"/>
          <w:sz w:val="24"/>
          <w:lang w:bidi="ar"/>
        </w:rPr>
        <w:t>挖掘</w:t>
      </w:r>
      <w:r w:rsidR="00A823A7" w:rsidRPr="0020450B">
        <w:rPr>
          <w:rFonts w:ascii="宋体" w:eastAsia="宋体" w:hAnsi="宋体" w:cs="宋体" w:hint="eastAsia"/>
          <w:sz w:val="24"/>
          <w:lang w:bidi="ar"/>
        </w:rPr>
        <w:t>网络资产</w:t>
      </w:r>
      <w:r w:rsidR="003C1FBB" w:rsidRPr="0020450B">
        <w:rPr>
          <w:rFonts w:ascii="宋体" w:eastAsia="宋体" w:hAnsi="宋体" w:cs="宋体" w:hint="eastAsia"/>
          <w:sz w:val="24"/>
          <w:lang w:bidi="ar"/>
        </w:rPr>
        <w:t>子图</w:t>
      </w:r>
      <w:r w:rsidRPr="0020450B">
        <w:rPr>
          <w:rFonts w:ascii="宋体" w:eastAsia="宋体" w:hAnsi="宋体" w:cs="宋体" w:hint="eastAsia"/>
          <w:sz w:val="24"/>
          <w:lang w:bidi="ar"/>
        </w:rPr>
        <w:t>。</w:t>
      </w:r>
    </w:p>
    <w:p w14:paraId="5804BFBB" w14:textId="128C10DE" w:rsidR="00A1513F" w:rsidRPr="0020450B" w:rsidRDefault="00811977" w:rsidP="004737C2">
      <w:pPr>
        <w:spacing w:line="360" w:lineRule="auto"/>
        <w:ind w:firstLineChars="200" w:firstLine="482"/>
        <w:rPr>
          <w:rFonts w:ascii="Times New Roman" w:eastAsia="宋体" w:hAnsi="Times New Roman" w:cs="Times New Roman"/>
          <w:sz w:val="24"/>
          <w:lang w:bidi="ar"/>
        </w:rPr>
      </w:pPr>
      <w:r w:rsidRPr="0020450B">
        <w:rPr>
          <w:rFonts w:ascii="宋体" w:eastAsia="宋体" w:hAnsi="宋体" w:cs="宋体" w:hint="eastAsia"/>
          <w:b/>
          <w:bCs/>
          <w:sz w:val="24"/>
          <w:lang w:bidi="ar"/>
        </w:rPr>
        <w:lastRenderedPageBreak/>
        <w:t>业务规则2</w:t>
      </w:r>
      <w:r w:rsidRPr="0020450B">
        <w:rPr>
          <w:rFonts w:ascii="宋体" w:eastAsia="宋体" w:hAnsi="宋体" w:cs="宋体" w:hint="eastAsia"/>
          <w:sz w:val="24"/>
          <w:lang w:bidi="ar"/>
        </w:rPr>
        <w:t>：</w:t>
      </w:r>
      <w:r w:rsidR="00BD6F00" w:rsidRPr="0020450B">
        <w:rPr>
          <w:rFonts w:ascii="宋体" w:eastAsia="宋体" w:hAnsi="宋体" w:cs="宋体" w:hint="eastAsia"/>
          <w:sz w:val="24"/>
          <w:lang w:bidi="ar"/>
        </w:rPr>
        <w:t>建议</w:t>
      </w:r>
      <w:r w:rsidR="00FC65E2" w:rsidRPr="0020450B">
        <w:rPr>
          <w:rFonts w:ascii="宋体" w:eastAsia="宋体" w:hAnsi="宋体" w:cs="宋体" w:hint="eastAsia"/>
          <w:sz w:val="24"/>
          <w:lang w:bidi="ar"/>
        </w:rPr>
        <w:t>参考</w:t>
      </w:r>
      <w:r w:rsidR="00BD6F00" w:rsidRPr="0020450B">
        <w:rPr>
          <w:rFonts w:ascii="宋体" w:eastAsia="宋体" w:hAnsi="宋体" w:cs="宋体" w:hint="eastAsia"/>
          <w:sz w:val="24"/>
          <w:lang w:bidi="ar"/>
        </w:rPr>
        <w:t>边的关联强度</w:t>
      </w:r>
      <w:r w:rsidR="008723CC" w:rsidRPr="0020450B">
        <w:rPr>
          <w:rFonts w:ascii="宋体" w:eastAsia="宋体" w:hAnsi="宋体" w:cs="宋体" w:hint="eastAsia"/>
          <w:sz w:val="24"/>
          <w:lang w:bidi="ar"/>
        </w:rPr>
        <w:t>挖掘</w:t>
      </w:r>
      <w:r w:rsidR="004E01AC" w:rsidRPr="0020450B">
        <w:rPr>
          <w:rFonts w:ascii="宋体" w:eastAsia="宋体" w:hAnsi="宋体" w:cs="宋体" w:hint="eastAsia"/>
          <w:sz w:val="24"/>
          <w:lang w:bidi="ar"/>
        </w:rPr>
        <w:t>网络资产子图</w:t>
      </w:r>
      <w:r w:rsidR="007C09A7" w:rsidRPr="0020450B">
        <w:rPr>
          <w:rFonts w:ascii="Times New Roman" w:eastAsia="宋体" w:hAnsi="Times New Roman" w:cs="Times New Roman" w:hint="eastAsia"/>
          <w:sz w:val="24"/>
          <w:lang w:bidi="ar"/>
        </w:rPr>
        <w:t>。</w:t>
      </w:r>
      <w:r w:rsidR="001D0512" w:rsidRPr="0020450B">
        <w:rPr>
          <w:rFonts w:ascii="Times New Roman" w:eastAsia="宋体" w:hAnsi="Times New Roman" w:cs="Times New Roman" w:hint="eastAsia"/>
          <w:sz w:val="24"/>
          <w:lang w:bidi="ar"/>
        </w:rPr>
        <w:t>对</w:t>
      </w:r>
      <w:r w:rsidR="002F15E3" w:rsidRPr="0020450B">
        <w:rPr>
          <w:rFonts w:ascii="Times New Roman" w:eastAsia="宋体" w:hAnsi="Times New Roman" w:cs="Times New Roman" w:hint="eastAsia"/>
          <w:sz w:val="24"/>
          <w:lang w:bidi="ar"/>
        </w:rPr>
        <w:t>于</w:t>
      </w:r>
      <w:r w:rsidR="005370F3" w:rsidRPr="0020450B">
        <w:rPr>
          <w:rFonts w:ascii="Times New Roman" w:eastAsia="宋体" w:hAnsi="Times New Roman" w:cs="Times New Roman" w:hint="eastAsia"/>
          <w:sz w:val="24"/>
          <w:lang w:bidi="ar"/>
        </w:rPr>
        <w:t>关联</w:t>
      </w:r>
      <w:r w:rsidR="005370F3" w:rsidRPr="0020450B">
        <w:rPr>
          <w:rFonts w:ascii="Times New Roman" w:eastAsia="宋体" w:hAnsi="Times New Roman" w:cs="Times New Roman"/>
          <w:sz w:val="24"/>
          <w:lang w:bidi="ar"/>
        </w:rPr>
        <w:t>强度较弱的边</w:t>
      </w:r>
      <w:r w:rsidR="005370F3" w:rsidRPr="0020450B">
        <w:rPr>
          <w:rFonts w:ascii="Times New Roman" w:eastAsia="宋体" w:hAnsi="Times New Roman" w:cs="Times New Roman" w:hint="eastAsia"/>
          <w:sz w:val="24"/>
          <w:lang w:bidi="ar"/>
        </w:rPr>
        <w:t>指向的</w:t>
      </w:r>
      <w:r w:rsidR="004178B5" w:rsidRPr="0020450B">
        <w:rPr>
          <w:rFonts w:ascii="Times New Roman" w:eastAsia="宋体" w:hAnsi="Times New Roman" w:cs="Times New Roman" w:hint="eastAsia"/>
          <w:sz w:val="24"/>
          <w:lang w:bidi="ar"/>
        </w:rPr>
        <w:t>目标</w:t>
      </w:r>
      <w:r w:rsidR="005370F3" w:rsidRPr="0020450B">
        <w:rPr>
          <w:rFonts w:ascii="Times New Roman" w:eastAsia="宋体" w:hAnsi="Times New Roman" w:cs="Times New Roman" w:hint="eastAsia"/>
          <w:sz w:val="24"/>
          <w:lang w:bidi="ar"/>
        </w:rPr>
        <w:t>节点</w:t>
      </w:r>
      <w:r w:rsidR="002F15E3" w:rsidRPr="0020450B">
        <w:rPr>
          <w:rFonts w:ascii="Times New Roman" w:eastAsia="宋体" w:hAnsi="Times New Roman" w:cs="Times New Roman" w:hint="eastAsia"/>
          <w:sz w:val="24"/>
          <w:lang w:bidi="ar"/>
        </w:rPr>
        <w:t>，不建议</w:t>
      </w:r>
      <w:r w:rsidR="00D87243" w:rsidRPr="0020450B">
        <w:rPr>
          <w:rFonts w:ascii="Times New Roman" w:eastAsia="宋体" w:hAnsi="Times New Roman" w:cs="Times New Roman" w:hint="eastAsia"/>
          <w:sz w:val="24"/>
          <w:lang w:bidi="ar"/>
        </w:rPr>
        <w:t>挖掘其</w:t>
      </w:r>
      <w:r w:rsidR="000D41F7" w:rsidRPr="0020450B">
        <w:rPr>
          <w:rFonts w:ascii="Times New Roman" w:eastAsia="宋体" w:hAnsi="Times New Roman" w:cs="Times New Roman"/>
          <w:sz w:val="24"/>
          <w:lang w:bidi="ar"/>
        </w:rPr>
        <w:t>1</w:t>
      </w:r>
      <w:r w:rsidR="000D41F7" w:rsidRPr="0020450B">
        <w:rPr>
          <w:rFonts w:ascii="Times New Roman" w:eastAsia="宋体" w:hAnsi="Times New Roman" w:cs="Times New Roman" w:hint="eastAsia"/>
          <w:sz w:val="24"/>
          <w:lang w:bidi="ar"/>
        </w:rPr>
        <w:t>跳以外的</w:t>
      </w:r>
      <w:r w:rsidR="00475AB2" w:rsidRPr="0020450B">
        <w:rPr>
          <w:rFonts w:ascii="Times New Roman" w:eastAsia="宋体" w:hAnsi="Times New Roman" w:cs="Times New Roman" w:hint="eastAsia"/>
          <w:sz w:val="24"/>
          <w:lang w:bidi="ar"/>
        </w:rPr>
        <w:t>节点</w:t>
      </w:r>
      <w:r w:rsidR="00556BB0" w:rsidRPr="0020450B">
        <w:rPr>
          <w:rFonts w:ascii="Times New Roman" w:eastAsia="宋体" w:hAnsi="Times New Roman" w:cs="Times New Roman" w:hint="eastAsia"/>
          <w:sz w:val="24"/>
          <w:lang w:bidi="ar"/>
        </w:rPr>
        <w:t>；</w:t>
      </w:r>
      <w:r w:rsidR="000171DD" w:rsidRPr="0020450B">
        <w:rPr>
          <w:rFonts w:ascii="Times New Roman" w:eastAsia="宋体" w:hAnsi="Times New Roman" w:cs="Times New Roman" w:hint="eastAsia"/>
          <w:sz w:val="24"/>
          <w:lang w:bidi="ar"/>
        </w:rPr>
        <w:t>对于</w:t>
      </w:r>
      <w:r w:rsidR="00C627D8" w:rsidRPr="0020450B">
        <w:rPr>
          <w:rFonts w:ascii="Times New Roman" w:eastAsia="宋体" w:hAnsi="Times New Roman" w:cs="Times New Roman" w:hint="eastAsia"/>
          <w:sz w:val="24"/>
          <w:lang w:bidi="ar"/>
        </w:rPr>
        <w:t>关联</w:t>
      </w:r>
      <w:r w:rsidR="00C627D8" w:rsidRPr="0020450B">
        <w:rPr>
          <w:rFonts w:ascii="Times New Roman" w:eastAsia="宋体" w:hAnsi="Times New Roman" w:cs="Times New Roman"/>
          <w:sz w:val="24"/>
          <w:lang w:bidi="ar"/>
        </w:rPr>
        <w:t>强度</w:t>
      </w:r>
      <w:r w:rsidR="00C627D8" w:rsidRPr="0020450B">
        <w:rPr>
          <w:rFonts w:ascii="Times New Roman" w:eastAsia="宋体" w:hAnsi="Times New Roman" w:cs="Times New Roman" w:hint="eastAsia"/>
          <w:sz w:val="24"/>
          <w:lang w:bidi="ar"/>
        </w:rPr>
        <w:t>一般</w:t>
      </w:r>
      <w:r w:rsidR="00C627D8" w:rsidRPr="0020450B">
        <w:rPr>
          <w:rFonts w:ascii="Times New Roman" w:eastAsia="宋体" w:hAnsi="Times New Roman" w:cs="Times New Roman"/>
          <w:sz w:val="24"/>
          <w:lang w:bidi="ar"/>
        </w:rPr>
        <w:t>的边</w:t>
      </w:r>
      <w:r w:rsidR="00C627D8" w:rsidRPr="0020450B">
        <w:rPr>
          <w:rFonts w:ascii="Times New Roman" w:eastAsia="宋体" w:hAnsi="Times New Roman" w:cs="Times New Roman" w:hint="eastAsia"/>
          <w:sz w:val="24"/>
          <w:lang w:bidi="ar"/>
        </w:rPr>
        <w:t>指向的</w:t>
      </w:r>
      <w:r w:rsidR="004178B5" w:rsidRPr="0020450B">
        <w:rPr>
          <w:rFonts w:ascii="Times New Roman" w:eastAsia="宋体" w:hAnsi="Times New Roman" w:cs="Times New Roman" w:hint="eastAsia"/>
          <w:sz w:val="24"/>
          <w:lang w:bidi="ar"/>
        </w:rPr>
        <w:t>目标</w:t>
      </w:r>
      <w:r w:rsidR="00C627D8" w:rsidRPr="0020450B">
        <w:rPr>
          <w:rFonts w:ascii="Times New Roman" w:eastAsia="宋体" w:hAnsi="Times New Roman" w:cs="Times New Roman" w:hint="eastAsia"/>
          <w:sz w:val="24"/>
          <w:lang w:bidi="ar"/>
        </w:rPr>
        <w:t>节点</w:t>
      </w:r>
      <w:r w:rsidR="008F0212" w:rsidRPr="0020450B">
        <w:rPr>
          <w:rFonts w:ascii="Times New Roman" w:eastAsia="宋体" w:hAnsi="Times New Roman" w:cs="Times New Roman" w:hint="eastAsia"/>
          <w:sz w:val="24"/>
          <w:lang w:bidi="ar"/>
        </w:rPr>
        <w:t>，</w:t>
      </w:r>
      <w:r w:rsidR="00FE06B2" w:rsidRPr="0020450B">
        <w:rPr>
          <w:rFonts w:ascii="Times New Roman" w:eastAsia="宋体" w:hAnsi="Times New Roman" w:cs="Times New Roman" w:hint="eastAsia"/>
          <w:sz w:val="24"/>
          <w:lang w:bidi="ar"/>
        </w:rPr>
        <w:t>不建议挖掘其</w:t>
      </w:r>
      <w:r w:rsidR="00D028E0" w:rsidRPr="0020450B">
        <w:rPr>
          <w:rFonts w:ascii="Times New Roman" w:eastAsia="宋体" w:hAnsi="Times New Roman" w:cs="Times New Roman" w:hint="eastAsia"/>
          <w:sz w:val="24"/>
          <w:lang w:bidi="ar"/>
        </w:rPr>
        <w:t>2</w:t>
      </w:r>
      <w:r w:rsidR="00D028E0" w:rsidRPr="0020450B">
        <w:rPr>
          <w:rFonts w:ascii="Times New Roman" w:eastAsia="宋体" w:hAnsi="Times New Roman" w:cs="Times New Roman" w:hint="eastAsia"/>
          <w:sz w:val="24"/>
          <w:lang w:bidi="ar"/>
        </w:rPr>
        <w:t>跳以外</w:t>
      </w:r>
      <w:r w:rsidR="00FA0A96" w:rsidRPr="0020450B">
        <w:rPr>
          <w:rFonts w:ascii="Times New Roman" w:eastAsia="宋体" w:hAnsi="Times New Roman" w:cs="Times New Roman" w:hint="eastAsia"/>
          <w:sz w:val="24"/>
          <w:lang w:bidi="ar"/>
        </w:rPr>
        <w:t>节点</w:t>
      </w:r>
      <w:r w:rsidR="003F5C1C" w:rsidRPr="0020450B">
        <w:rPr>
          <w:rFonts w:ascii="Times New Roman" w:eastAsia="宋体" w:hAnsi="Times New Roman" w:cs="Times New Roman" w:hint="eastAsia"/>
          <w:sz w:val="24"/>
          <w:lang w:bidi="ar"/>
        </w:rPr>
        <w:t>。</w:t>
      </w:r>
    </w:p>
    <w:p w14:paraId="43CC9992" w14:textId="19AD6909" w:rsidR="00581CD7" w:rsidRPr="0020450B" w:rsidRDefault="00811977" w:rsidP="004737C2">
      <w:pPr>
        <w:spacing w:line="360" w:lineRule="auto"/>
        <w:ind w:firstLineChars="200" w:firstLine="482"/>
        <w:rPr>
          <w:rFonts w:ascii="Times New Roman" w:eastAsia="宋体" w:hAnsi="Times New Roman" w:cs="Times New Roman"/>
          <w:sz w:val="24"/>
          <w:lang w:bidi="ar"/>
        </w:rPr>
      </w:pPr>
      <w:r w:rsidRPr="0020450B">
        <w:rPr>
          <w:rFonts w:ascii="Times New Roman" w:eastAsia="宋体" w:hAnsi="Times New Roman" w:cs="Times New Roman"/>
          <w:b/>
          <w:bCs/>
          <w:sz w:val="24"/>
          <w:lang w:bidi="ar"/>
        </w:rPr>
        <w:t>业务规则</w:t>
      </w:r>
      <w:r w:rsidRPr="0020450B">
        <w:rPr>
          <w:rFonts w:ascii="Times New Roman" w:eastAsia="宋体" w:hAnsi="Times New Roman" w:cs="Times New Roman"/>
          <w:b/>
          <w:bCs/>
          <w:sz w:val="24"/>
          <w:lang w:bidi="ar"/>
        </w:rPr>
        <w:t>3</w:t>
      </w:r>
      <w:r w:rsidRPr="0020450B">
        <w:rPr>
          <w:rFonts w:ascii="Times New Roman" w:eastAsia="宋体" w:hAnsi="Times New Roman" w:cs="Times New Roman"/>
          <w:sz w:val="24"/>
          <w:lang w:bidi="ar"/>
        </w:rPr>
        <w:t>：</w:t>
      </w:r>
      <w:r w:rsidR="0023360E" w:rsidRPr="0020450B">
        <w:rPr>
          <w:rFonts w:ascii="Times New Roman" w:eastAsia="宋体" w:hAnsi="Times New Roman" w:cs="Times New Roman" w:hint="eastAsia"/>
          <w:sz w:val="24"/>
          <w:lang w:bidi="ar"/>
        </w:rPr>
        <w:t>建议</w:t>
      </w:r>
      <w:r w:rsidR="00F802D6" w:rsidRPr="0020450B">
        <w:rPr>
          <w:rFonts w:ascii="Times New Roman" w:eastAsia="宋体" w:hAnsi="Times New Roman" w:cs="Times New Roman" w:hint="eastAsia"/>
          <w:sz w:val="24"/>
          <w:lang w:bidi="ar"/>
        </w:rPr>
        <w:t>根</w:t>
      </w:r>
      <w:r w:rsidR="00486561" w:rsidRPr="0020450B">
        <w:rPr>
          <w:rFonts w:ascii="Times New Roman" w:eastAsia="宋体" w:hAnsi="Times New Roman" w:cs="Times New Roman" w:hint="eastAsia"/>
          <w:sz w:val="24"/>
          <w:lang w:bidi="ar"/>
        </w:rPr>
        <w:t>根据</w:t>
      </w:r>
      <w:r w:rsidR="0023360E" w:rsidRPr="0020450B">
        <w:rPr>
          <w:rFonts w:ascii="Times New Roman" w:eastAsia="宋体" w:hAnsi="Times New Roman" w:cs="Times New Roman" w:hint="eastAsia"/>
          <w:sz w:val="24"/>
          <w:lang w:bidi="ar"/>
        </w:rPr>
        <w:t>实际场景丰富</w:t>
      </w:r>
      <w:r w:rsidR="00463EEE" w:rsidRPr="0020450B">
        <w:rPr>
          <w:rFonts w:ascii="Times New Roman" w:eastAsia="宋体" w:hAnsi="Times New Roman" w:cs="Times New Roman" w:hint="eastAsia"/>
          <w:sz w:val="24"/>
          <w:lang w:bidi="ar"/>
        </w:rPr>
        <w:t>或</w:t>
      </w:r>
      <w:r w:rsidR="0023360E" w:rsidRPr="0020450B">
        <w:rPr>
          <w:rFonts w:ascii="Times New Roman" w:eastAsia="宋体" w:hAnsi="Times New Roman" w:cs="Times New Roman" w:hint="eastAsia"/>
          <w:sz w:val="24"/>
          <w:lang w:bidi="ar"/>
        </w:rPr>
        <w:t>过滤</w:t>
      </w:r>
      <w:r w:rsidR="00E13DC4" w:rsidRPr="0020450B">
        <w:rPr>
          <w:rFonts w:ascii="Times New Roman" w:eastAsia="宋体" w:hAnsi="Times New Roman" w:cs="Times New Roman" w:hint="eastAsia"/>
          <w:sz w:val="24"/>
          <w:lang w:bidi="ar"/>
        </w:rPr>
        <w:t>网络资产</w:t>
      </w:r>
      <w:r w:rsidR="0023360E" w:rsidRPr="0020450B">
        <w:rPr>
          <w:rFonts w:ascii="Times New Roman" w:eastAsia="宋体" w:hAnsi="Times New Roman" w:cs="Times New Roman" w:hint="eastAsia"/>
          <w:sz w:val="24"/>
          <w:lang w:bidi="ar"/>
        </w:rPr>
        <w:t>子图</w:t>
      </w:r>
      <w:r w:rsidR="004737C2" w:rsidRPr="0020450B">
        <w:rPr>
          <w:rFonts w:ascii="Times New Roman" w:eastAsia="宋体" w:hAnsi="Times New Roman" w:cs="Times New Roman" w:hint="eastAsia"/>
          <w:sz w:val="24"/>
          <w:lang w:bidi="ar"/>
        </w:rPr>
        <w:t>，比如：</w:t>
      </w:r>
      <w:r w:rsidR="0005171F" w:rsidRPr="0020450B">
        <w:rPr>
          <w:rFonts w:ascii="Times New Roman" w:eastAsia="宋体" w:hAnsi="Times New Roman" w:cs="Times New Roman" w:hint="eastAsia"/>
          <w:sz w:val="24"/>
          <w:lang w:bidi="ar"/>
        </w:rPr>
        <w:t>对于</w:t>
      </w:r>
      <w:r w:rsidR="004737C2" w:rsidRPr="0020450B">
        <w:rPr>
          <w:rFonts w:ascii="Times New Roman" w:eastAsia="宋体" w:hAnsi="Times New Roman" w:cs="Times New Roman" w:hint="eastAsia"/>
          <w:sz w:val="24"/>
          <w:lang w:bidi="ar"/>
        </w:rPr>
        <w:t>某些</w:t>
      </w:r>
      <w:r w:rsidR="00BE7256" w:rsidRPr="0020450B">
        <w:rPr>
          <w:rFonts w:ascii="Times New Roman" w:eastAsia="宋体" w:hAnsi="Times New Roman" w:cs="Times New Roman" w:hint="eastAsia"/>
          <w:sz w:val="24"/>
          <w:lang w:bidi="ar"/>
        </w:rPr>
        <w:t>节点，</w:t>
      </w:r>
      <w:r w:rsidR="00502645" w:rsidRPr="0020450B">
        <w:rPr>
          <w:rFonts w:ascii="Times New Roman" w:eastAsia="宋体" w:hAnsi="Times New Roman" w:cs="Times New Roman" w:hint="eastAsia"/>
          <w:sz w:val="24"/>
          <w:lang w:bidi="ar"/>
        </w:rPr>
        <w:t>允许</w:t>
      </w:r>
      <w:r w:rsidRPr="0020450B">
        <w:rPr>
          <w:rFonts w:ascii="Times New Roman" w:eastAsia="宋体" w:hAnsi="Times New Roman" w:cs="Times New Roman"/>
          <w:sz w:val="24"/>
          <w:lang w:bidi="ar"/>
        </w:rPr>
        <w:t>加入与之关联的</w:t>
      </w:r>
      <w:r w:rsidR="00621CFF" w:rsidRPr="0020450B">
        <w:rPr>
          <w:rFonts w:ascii="Times New Roman" w:eastAsia="宋体" w:hAnsi="Times New Roman" w:cs="Times New Roman" w:hint="eastAsia"/>
          <w:sz w:val="24"/>
          <w:lang w:bidi="ar"/>
        </w:rPr>
        <w:t>3</w:t>
      </w:r>
      <w:r w:rsidRPr="0020450B">
        <w:rPr>
          <w:rFonts w:ascii="Times New Roman" w:eastAsia="宋体" w:hAnsi="Times New Roman" w:cs="Times New Roman"/>
          <w:sz w:val="24"/>
          <w:lang w:bidi="ar"/>
        </w:rPr>
        <w:t>跳</w:t>
      </w:r>
      <w:r w:rsidR="00621CFF" w:rsidRPr="0020450B">
        <w:rPr>
          <w:rFonts w:ascii="Times New Roman" w:eastAsia="宋体" w:hAnsi="Times New Roman" w:cs="Times New Roman" w:hint="eastAsia"/>
          <w:sz w:val="24"/>
          <w:lang w:bidi="ar"/>
        </w:rPr>
        <w:t>外</w:t>
      </w:r>
      <w:r w:rsidRPr="0020450B">
        <w:rPr>
          <w:rFonts w:ascii="Times New Roman" w:eastAsia="宋体" w:hAnsi="Times New Roman" w:cs="Times New Roman"/>
          <w:sz w:val="24"/>
          <w:lang w:bidi="ar"/>
        </w:rPr>
        <w:t>节点</w:t>
      </w:r>
      <w:r w:rsidR="004E3DEF" w:rsidRPr="0020450B">
        <w:rPr>
          <w:rFonts w:ascii="Times New Roman" w:eastAsia="宋体" w:hAnsi="Times New Roman" w:cs="Times New Roman" w:hint="eastAsia"/>
          <w:sz w:val="24"/>
          <w:lang w:bidi="ar"/>
        </w:rPr>
        <w:t>；</w:t>
      </w:r>
      <w:r w:rsidR="004737C2" w:rsidRPr="0020450B">
        <w:rPr>
          <w:rFonts w:ascii="Times New Roman" w:eastAsia="宋体" w:hAnsi="Times New Roman" w:cs="Times New Roman" w:hint="eastAsia"/>
          <w:sz w:val="24"/>
          <w:lang w:bidi="ar"/>
        </w:rPr>
        <w:t>又比如：</w:t>
      </w:r>
      <w:r w:rsidR="00027A2D" w:rsidRPr="0020450B">
        <w:rPr>
          <w:rFonts w:ascii="Times New Roman" w:eastAsia="宋体" w:hAnsi="Times New Roman" w:cs="Times New Roman" w:hint="eastAsia"/>
          <w:sz w:val="24"/>
          <w:lang w:bidi="ar"/>
        </w:rPr>
        <w:t>当一个节点有成百上千个同类型邻居节点</w:t>
      </w:r>
      <w:r w:rsidR="0020450B" w:rsidRPr="0020450B">
        <w:rPr>
          <w:rFonts w:ascii="Times New Roman" w:eastAsia="宋体" w:hAnsi="Times New Roman" w:cs="Times New Roman" w:hint="eastAsia"/>
          <w:sz w:val="24"/>
          <w:lang w:bidi="ar"/>
        </w:rPr>
        <w:t>（关联关系类型也一样）</w:t>
      </w:r>
      <w:r w:rsidR="00027A2D" w:rsidRPr="0020450B">
        <w:rPr>
          <w:rFonts w:ascii="Times New Roman" w:eastAsia="宋体" w:hAnsi="Times New Roman" w:cs="Times New Roman" w:hint="eastAsia"/>
          <w:sz w:val="24"/>
          <w:lang w:bidi="ar"/>
        </w:rPr>
        <w:t>时，</w:t>
      </w:r>
      <w:r w:rsidR="0020450B" w:rsidRPr="0020450B">
        <w:rPr>
          <w:rFonts w:ascii="Times New Roman" w:eastAsia="宋体" w:hAnsi="Times New Roman" w:cs="Times New Roman" w:hint="eastAsia"/>
          <w:sz w:val="24"/>
          <w:lang w:bidi="ar"/>
        </w:rPr>
        <w:t>可以适当过滤其</w:t>
      </w:r>
      <w:r w:rsidR="00027A2D" w:rsidRPr="0020450B">
        <w:rPr>
          <w:rFonts w:ascii="Times New Roman" w:eastAsia="宋体" w:hAnsi="Times New Roman" w:cs="Times New Roman" w:hint="eastAsia"/>
          <w:sz w:val="24"/>
          <w:lang w:bidi="ar"/>
        </w:rPr>
        <w:t>邻居节点</w:t>
      </w:r>
      <w:r w:rsidR="0020450B" w:rsidRPr="0020450B">
        <w:rPr>
          <w:rFonts w:ascii="Times New Roman" w:eastAsia="宋体" w:hAnsi="Times New Roman" w:cs="Times New Roman" w:hint="eastAsia"/>
          <w:sz w:val="24"/>
          <w:lang w:bidi="ar"/>
        </w:rPr>
        <w:t>，以减少子图总体规模</w:t>
      </w:r>
      <w:r w:rsidR="00027A2D" w:rsidRPr="0020450B">
        <w:rPr>
          <w:rFonts w:ascii="Times New Roman" w:eastAsia="宋体" w:hAnsi="Times New Roman" w:cs="Times New Roman" w:hint="eastAsia"/>
          <w:sz w:val="24"/>
          <w:lang w:bidi="ar"/>
        </w:rPr>
        <w:t>。</w:t>
      </w:r>
    </w:p>
    <w:p w14:paraId="5E42E7C6" w14:textId="5FE56835" w:rsidR="00B33115" w:rsidRPr="0020450B" w:rsidRDefault="00F861BC" w:rsidP="0020450B">
      <w:pPr>
        <w:spacing w:line="360" w:lineRule="auto"/>
        <w:ind w:firstLineChars="200" w:firstLine="482"/>
        <w:rPr>
          <w:rFonts w:ascii="Times New Roman" w:eastAsia="宋体" w:hAnsi="Times New Roman" w:cs="Times New Roman"/>
          <w:sz w:val="24"/>
          <w:lang w:bidi="ar"/>
        </w:rPr>
      </w:pPr>
      <w:r w:rsidRPr="0020450B">
        <w:rPr>
          <w:rFonts w:ascii="Times New Roman" w:eastAsia="宋体" w:hAnsi="Times New Roman" w:cs="Times New Roman" w:hint="eastAsia"/>
          <w:b/>
          <w:bCs/>
          <w:sz w:val="24"/>
          <w:lang w:bidi="ar"/>
        </w:rPr>
        <w:t>业务规则</w:t>
      </w:r>
      <w:r w:rsidR="00113359" w:rsidRPr="0020450B">
        <w:rPr>
          <w:rFonts w:ascii="Times New Roman" w:eastAsia="宋体" w:hAnsi="Times New Roman" w:cs="Times New Roman"/>
          <w:b/>
          <w:bCs/>
          <w:sz w:val="24"/>
          <w:lang w:bidi="ar"/>
        </w:rPr>
        <w:t>4</w:t>
      </w:r>
      <w:r w:rsidRPr="0020450B">
        <w:rPr>
          <w:rFonts w:ascii="Times New Roman" w:eastAsia="宋体" w:hAnsi="Times New Roman" w:cs="Times New Roman" w:hint="eastAsia"/>
          <w:sz w:val="24"/>
          <w:lang w:bidi="ar"/>
        </w:rPr>
        <w:t>：</w:t>
      </w:r>
      <w:r w:rsidR="005C2DD4" w:rsidRPr="0020450B">
        <w:rPr>
          <w:rFonts w:ascii="Times New Roman" w:eastAsia="宋体" w:hAnsi="Times New Roman" w:cs="Times New Roman" w:hint="eastAsia"/>
          <w:sz w:val="24"/>
          <w:lang w:bidi="ar"/>
        </w:rPr>
        <w:t>我们</w:t>
      </w:r>
      <w:r w:rsidR="002400E2" w:rsidRPr="0020450B">
        <w:rPr>
          <w:rFonts w:ascii="Times New Roman" w:eastAsia="宋体" w:hAnsi="Times New Roman" w:cs="Times New Roman" w:hint="eastAsia"/>
          <w:sz w:val="24"/>
          <w:lang w:bidi="ar"/>
        </w:rPr>
        <w:t>推荐</w:t>
      </w:r>
      <w:r w:rsidR="00113359" w:rsidRPr="0020450B">
        <w:rPr>
          <w:rFonts w:ascii="Times New Roman" w:eastAsia="宋体" w:hAnsi="Times New Roman" w:cs="Times New Roman" w:hint="eastAsia"/>
          <w:sz w:val="24"/>
          <w:lang w:bidi="ar"/>
        </w:rPr>
        <w:t>参赛者挖掘的</w:t>
      </w:r>
      <w:r w:rsidR="00E425DB" w:rsidRPr="0020450B">
        <w:rPr>
          <w:rFonts w:ascii="Times New Roman" w:eastAsia="宋体" w:hAnsi="Times New Roman" w:cs="Times New Roman" w:hint="eastAsia"/>
          <w:sz w:val="24"/>
          <w:lang w:bidi="ar"/>
        </w:rPr>
        <w:t>网络资产</w:t>
      </w:r>
      <w:r w:rsidR="00FE1E11" w:rsidRPr="0020450B">
        <w:rPr>
          <w:rFonts w:ascii="Times New Roman" w:eastAsia="宋体" w:hAnsi="Times New Roman" w:cs="Times New Roman" w:hint="eastAsia"/>
          <w:sz w:val="24"/>
          <w:lang w:bidi="ar"/>
        </w:rPr>
        <w:t>子图</w:t>
      </w:r>
      <w:r w:rsidR="00E425DB" w:rsidRPr="0020450B">
        <w:rPr>
          <w:rFonts w:ascii="Times New Roman" w:eastAsia="宋体" w:hAnsi="Times New Roman" w:cs="Times New Roman" w:hint="eastAsia"/>
          <w:sz w:val="24"/>
          <w:lang w:bidi="ar"/>
        </w:rPr>
        <w:t>规模</w:t>
      </w:r>
      <w:r w:rsidR="0062359E" w:rsidRPr="0020450B">
        <w:rPr>
          <w:rFonts w:ascii="Times New Roman" w:eastAsia="宋体" w:hAnsi="Times New Roman" w:cs="Times New Roman" w:hint="eastAsia"/>
          <w:sz w:val="24"/>
          <w:lang w:bidi="ar"/>
        </w:rPr>
        <w:t>如下</w:t>
      </w:r>
      <w:r w:rsidR="00112692" w:rsidRPr="0020450B">
        <w:rPr>
          <w:rFonts w:ascii="Times New Roman" w:eastAsia="宋体" w:hAnsi="Times New Roman" w:cs="Times New Roman" w:hint="eastAsia"/>
          <w:sz w:val="24"/>
          <w:lang w:bidi="ar"/>
        </w:rPr>
        <w:t>：</w:t>
      </w:r>
      <w:r w:rsidR="0020450B" w:rsidRPr="0020450B">
        <w:rPr>
          <w:rFonts w:ascii="Times New Roman" w:eastAsia="宋体" w:hAnsi="Times New Roman" w:cs="Times New Roman" w:hint="eastAsia"/>
          <w:sz w:val="24"/>
          <w:lang w:bidi="ar"/>
        </w:rPr>
        <w:t>（</w:t>
      </w:r>
      <w:r w:rsidR="0020450B" w:rsidRPr="0020450B">
        <w:rPr>
          <w:rFonts w:ascii="Times New Roman" w:eastAsia="宋体" w:hAnsi="Times New Roman" w:cs="Times New Roman" w:hint="eastAsia"/>
          <w:sz w:val="24"/>
          <w:lang w:bidi="ar"/>
        </w:rPr>
        <w:t>1</w:t>
      </w:r>
      <w:r w:rsidR="0020450B" w:rsidRPr="0020450B">
        <w:rPr>
          <w:rFonts w:ascii="Times New Roman" w:eastAsia="宋体" w:hAnsi="Times New Roman" w:cs="Times New Roman" w:hint="eastAsia"/>
          <w:sz w:val="24"/>
          <w:lang w:bidi="ar"/>
        </w:rPr>
        <w:t>）</w:t>
      </w:r>
      <w:r w:rsidR="00D015EF" w:rsidRPr="0020450B">
        <w:rPr>
          <w:rFonts w:ascii="Times New Roman" w:eastAsia="宋体" w:hAnsi="Times New Roman" w:cs="Times New Roman" w:hint="eastAsia"/>
          <w:sz w:val="24"/>
          <w:lang w:bidi="ar"/>
        </w:rPr>
        <w:t>小型黑灰产</w:t>
      </w:r>
      <w:r w:rsidR="0023119A" w:rsidRPr="0020450B">
        <w:rPr>
          <w:rFonts w:ascii="Times New Roman" w:eastAsia="宋体" w:hAnsi="Times New Roman" w:cs="Times New Roman" w:hint="eastAsia"/>
          <w:sz w:val="24"/>
          <w:lang w:bidi="ar"/>
        </w:rPr>
        <w:t>团伙的</w:t>
      </w:r>
      <w:r w:rsidR="00D015EF" w:rsidRPr="0020450B">
        <w:rPr>
          <w:rFonts w:ascii="Times New Roman" w:eastAsia="宋体" w:hAnsi="Times New Roman" w:cs="Times New Roman" w:hint="eastAsia"/>
          <w:sz w:val="24"/>
          <w:lang w:bidi="ar"/>
        </w:rPr>
        <w:t>网络资产</w:t>
      </w:r>
      <w:r w:rsidR="0023119A" w:rsidRPr="0020450B">
        <w:rPr>
          <w:rFonts w:ascii="Times New Roman" w:eastAsia="宋体" w:hAnsi="Times New Roman" w:cs="Times New Roman" w:hint="eastAsia"/>
          <w:sz w:val="24"/>
          <w:lang w:bidi="ar"/>
        </w:rPr>
        <w:t>子图规模在</w:t>
      </w:r>
      <w:r w:rsidR="00210FA2" w:rsidRPr="0020450B">
        <w:rPr>
          <w:rFonts w:ascii="Times New Roman" w:eastAsia="宋体" w:hAnsi="Times New Roman" w:cs="Times New Roman"/>
          <w:sz w:val="24"/>
          <w:lang w:bidi="ar"/>
        </w:rPr>
        <w:t>4</w:t>
      </w:r>
      <w:r w:rsidR="00D65CAD" w:rsidRPr="0020450B">
        <w:rPr>
          <w:rFonts w:ascii="Times New Roman" w:eastAsia="宋体" w:hAnsi="Times New Roman" w:cs="Times New Roman"/>
          <w:sz w:val="24"/>
          <w:lang w:bidi="ar"/>
        </w:rPr>
        <w:t>00</w:t>
      </w:r>
      <w:r w:rsidR="0023119A" w:rsidRPr="0020450B">
        <w:rPr>
          <w:rFonts w:ascii="Times New Roman" w:eastAsia="宋体" w:hAnsi="Times New Roman" w:cs="Times New Roman" w:hint="eastAsia"/>
          <w:sz w:val="24"/>
          <w:lang w:bidi="ar"/>
        </w:rPr>
        <w:t>个节点、</w:t>
      </w:r>
      <w:r w:rsidR="00210FA2" w:rsidRPr="0020450B">
        <w:rPr>
          <w:rFonts w:ascii="Times New Roman" w:eastAsia="宋体" w:hAnsi="Times New Roman" w:cs="Times New Roman"/>
          <w:sz w:val="24"/>
          <w:lang w:bidi="ar"/>
        </w:rPr>
        <w:t>8</w:t>
      </w:r>
      <w:r w:rsidR="00D65CAD" w:rsidRPr="0020450B">
        <w:rPr>
          <w:rFonts w:ascii="Times New Roman" w:eastAsia="宋体" w:hAnsi="Times New Roman" w:cs="Times New Roman"/>
          <w:sz w:val="24"/>
          <w:lang w:bidi="ar"/>
        </w:rPr>
        <w:t>00</w:t>
      </w:r>
      <w:r w:rsidR="0023119A" w:rsidRPr="0020450B">
        <w:rPr>
          <w:rFonts w:ascii="Times New Roman" w:eastAsia="宋体" w:hAnsi="Times New Roman" w:cs="Times New Roman" w:hint="eastAsia"/>
          <w:sz w:val="24"/>
          <w:lang w:bidi="ar"/>
        </w:rPr>
        <w:t>条边以内；</w:t>
      </w:r>
      <w:r w:rsidR="0020450B" w:rsidRPr="0020450B">
        <w:rPr>
          <w:rFonts w:ascii="Times New Roman" w:eastAsia="宋体" w:hAnsi="Times New Roman" w:cs="Times New Roman" w:hint="eastAsia"/>
          <w:sz w:val="24"/>
          <w:lang w:bidi="ar"/>
        </w:rPr>
        <w:t>（</w:t>
      </w:r>
      <w:r w:rsidR="0020450B" w:rsidRPr="0020450B">
        <w:rPr>
          <w:rFonts w:ascii="Times New Roman" w:eastAsia="宋体" w:hAnsi="Times New Roman" w:cs="Times New Roman" w:hint="eastAsia"/>
          <w:sz w:val="24"/>
          <w:lang w:bidi="ar"/>
        </w:rPr>
        <w:t>2</w:t>
      </w:r>
      <w:r w:rsidR="0020450B" w:rsidRPr="0020450B">
        <w:rPr>
          <w:rFonts w:ascii="Times New Roman" w:eastAsia="宋体" w:hAnsi="Times New Roman" w:cs="Times New Roman" w:hint="eastAsia"/>
          <w:sz w:val="24"/>
          <w:lang w:bidi="ar"/>
        </w:rPr>
        <w:t>）</w:t>
      </w:r>
      <w:r w:rsidR="0023119A" w:rsidRPr="0020450B">
        <w:rPr>
          <w:rFonts w:ascii="Times New Roman" w:eastAsia="宋体" w:hAnsi="Times New Roman" w:cs="Times New Roman" w:hint="eastAsia"/>
          <w:sz w:val="24"/>
          <w:lang w:bidi="ar"/>
        </w:rPr>
        <w:t>中型</w:t>
      </w:r>
      <w:r w:rsidR="005C6BC9" w:rsidRPr="0020450B">
        <w:rPr>
          <w:rFonts w:ascii="Times New Roman" w:eastAsia="宋体" w:hAnsi="Times New Roman" w:cs="Times New Roman" w:hint="eastAsia"/>
          <w:sz w:val="24"/>
          <w:lang w:bidi="ar"/>
        </w:rPr>
        <w:t>黑灰产团伙的网络资产子图规模</w:t>
      </w:r>
      <w:r w:rsidR="0023119A" w:rsidRPr="0020450B">
        <w:rPr>
          <w:rFonts w:ascii="Times New Roman" w:eastAsia="宋体" w:hAnsi="Times New Roman" w:cs="Times New Roman" w:hint="eastAsia"/>
          <w:sz w:val="24"/>
          <w:lang w:bidi="ar"/>
        </w:rPr>
        <w:t>在</w:t>
      </w:r>
      <w:r w:rsidR="009C3544" w:rsidRPr="0020450B">
        <w:rPr>
          <w:rFonts w:ascii="Times New Roman" w:eastAsia="宋体" w:hAnsi="Times New Roman" w:cs="Times New Roman"/>
          <w:sz w:val="24"/>
          <w:lang w:bidi="ar"/>
        </w:rPr>
        <w:t>8</w:t>
      </w:r>
      <w:r w:rsidR="00910875" w:rsidRPr="0020450B">
        <w:rPr>
          <w:rFonts w:ascii="Times New Roman" w:eastAsia="宋体" w:hAnsi="Times New Roman" w:cs="Times New Roman"/>
          <w:sz w:val="24"/>
          <w:lang w:bidi="ar"/>
        </w:rPr>
        <w:t>0</w:t>
      </w:r>
      <w:r w:rsidR="0023119A" w:rsidRPr="0020450B">
        <w:rPr>
          <w:rFonts w:ascii="Times New Roman" w:eastAsia="宋体" w:hAnsi="Times New Roman" w:cs="Times New Roman"/>
          <w:sz w:val="24"/>
          <w:lang w:bidi="ar"/>
        </w:rPr>
        <w:t>0</w:t>
      </w:r>
      <w:r w:rsidR="0023119A" w:rsidRPr="0020450B">
        <w:rPr>
          <w:rFonts w:ascii="Times New Roman" w:eastAsia="宋体" w:hAnsi="Times New Roman" w:cs="Times New Roman" w:hint="eastAsia"/>
          <w:sz w:val="24"/>
          <w:lang w:bidi="ar"/>
        </w:rPr>
        <w:t>个节点、</w:t>
      </w:r>
      <w:r w:rsidR="009C3544" w:rsidRPr="0020450B">
        <w:rPr>
          <w:rFonts w:ascii="Times New Roman" w:eastAsia="宋体" w:hAnsi="Times New Roman" w:cs="Times New Roman"/>
          <w:sz w:val="24"/>
          <w:lang w:bidi="ar"/>
        </w:rPr>
        <w:t>1</w:t>
      </w:r>
      <w:r w:rsidR="004C5167" w:rsidRPr="0020450B">
        <w:rPr>
          <w:rFonts w:ascii="Times New Roman" w:eastAsia="宋体" w:hAnsi="Times New Roman" w:cs="Times New Roman"/>
          <w:sz w:val="24"/>
          <w:lang w:bidi="ar"/>
        </w:rPr>
        <w:t>6</w:t>
      </w:r>
      <w:r w:rsidR="0023119A" w:rsidRPr="0020450B">
        <w:rPr>
          <w:rFonts w:ascii="Times New Roman" w:eastAsia="宋体" w:hAnsi="Times New Roman" w:cs="Times New Roman"/>
          <w:sz w:val="24"/>
          <w:lang w:bidi="ar"/>
        </w:rPr>
        <w:t>00</w:t>
      </w:r>
      <w:r w:rsidR="0023119A" w:rsidRPr="0020450B">
        <w:rPr>
          <w:rFonts w:ascii="Times New Roman" w:eastAsia="宋体" w:hAnsi="Times New Roman" w:cs="Times New Roman" w:hint="eastAsia"/>
          <w:sz w:val="24"/>
          <w:lang w:bidi="ar"/>
        </w:rPr>
        <w:t>条边以内；</w:t>
      </w:r>
      <w:r w:rsidR="0020450B" w:rsidRPr="0020450B">
        <w:rPr>
          <w:rFonts w:ascii="Times New Roman" w:eastAsia="宋体" w:hAnsi="Times New Roman" w:cs="Times New Roman" w:hint="eastAsia"/>
          <w:sz w:val="24"/>
          <w:lang w:bidi="ar"/>
        </w:rPr>
        <w:t>（</w:t>
      </w:r>
      <w:r w:rsidR="0020450B" w:rsidRPr="0020450B">
        <w:rPr>
          <w:rFonts w:ascii="Times New Roman" w:eastAsia="宋体" w:hAnsi="Times New Roman" w:cs="Times New Roman" w:hint="eastAsia"/>
          <w:sz w:val="24"/>
          <w:lang w:bidi="ar"/>
        </w:rPr>
        <w:t>3</w:t>
      </w:r>
      <w:r w:rsidR="0020450B" w:rsidRPr="0020450B">
        <w:rPr>
          <w:rFonts w:ascii="Times New Roman" w:eastAsia="宋体" w:hAnsi="Times New Roman" w:cs="Times New Roman" w:hint="eastAsia"/>
          <w:sz w:val="24"/>
          <w:lang w:bidi="ar"/>
        </w:rPr>
        <w:t>）</w:t>
      </w:r>
      <w:r w:rsidR="005C6BC9" w:rsidRPr="0020450B">
        <w:rPr>
          <w:rFonts w:ascii="Times New Roman" w:eastAsia="宋体" w:hAnsi="Times New Roman" w:cs="Times New Roman" w:hint="eastAsia"/>
          <w:sz w:val="24"/>
          <w:lang w:bidi="ar"/>
        </w:rPr>
        <w:t>大型黑灰产团伙的网络资产子图规模在</w:t>
      </w:r>
      <w:r w:rsidR="0040365F" w:rsidRPr="0020450B">
        <w:rPr>
          <w:rFonts w:ascii="Times New Roman" w:eastAsia="宋体" w:hAnsi="Times New Roman" w:cs="Times New Roman"/>
          <w:sz w:val="24"/>
          <w:lang w:bidi="ar"/>
        </w:rPr>
        <w:t>3</w:t>
      </w:r>
      <w:r w:rsidR="00FD00AA" w:rsidRPr="0020450B">
        <w:rPr>
          <w:rFonts w:ascii="Times New Roman" w:eastAsia="宋体" w:hAnsi="Times New Roman" w:cs="Times New Roman"/>
          <w:sz w:val="24"/>
          <w:lang w:bidi="ar"/>
        </w:rPr>
        <w:t>0</w:t>
      </w:r>
      <w:r w:rsidR="005C6BC9" w:rsidRPr="0020450B">
        <w:rPr>
          <w:rFonts w:ascii="Times New Roman" w:eastAsia="宋体" w:hAnsi="Times New Roman" w:cs="Times New Roman"/>
          <w:sz w:val="24"/>
          <w:lang w:bidi="ar"/>
        </w:rPr>
        <w:t>00</w:t>
      </w:r>
      <w:r w:rsidR="005C6BC9" w:rsidRPr="0020450B">
        <w:rPr>
          <w:rFonts w:ascii="Times New Roman" w:eastAsia="宋体" w:hAnsi="Times New Roman" w:cs="Times New Roman" w:hint="eastAsia"/>
          <w:sz w:val="24"/>
          <w:lang w:bidi="ar"/>
        </w:rPr>
        <w:t>个节点、</w:t>
      </w:r>
      <w:r w:rsidR="0040365F" w:rsidRPr="0020450B">
        <w:rPr>
          <w:rFonts w:ascii="Times New Roman" w:eastAsia="宋体" w:hAnsi="Times New Roman" w:cs="Times New Roman"/>
          <w:sz w:val="24"/>
          <w:lang w:bidi="ar"/>
        </w:rPr>
        <w:t>6</w:t>
      </w:r>
      <w:r w:rsidR="005C6BC9" w:rsidRPr="0020450B">
        <w:rPr>
          <w:rFonts w:ascii="Times New Roman" w:eastAsia="宋体" w:hAnsi="Times New Roman" w:cs="Times New Roman"/>
          <w:sz w:val="24"/>
          <w:lang w:bidi="ar"/>
        </w:rPr>
        <w:t>000</w:t>
      </w:r>
      <w:r w:rsidR="005C6BC9" w:rsidRPr="0020450B">
        <w:rPr>
          <w:rFonts w:ascii="Times New Roman" w:eastAsia="宋体" w:hAnsi="Times New Roman" w:cs="Times New Roman" w:hint="eastAsia"/>
          <w:sz w:val="24"/>
          <w:lang w:bidi="ar"/>
        </w:rPr>
        <w:t>条边以内</w:t>
      </w:r>
      <w:r w:rsidR="0040365F" w:rsidRPr="0020450B">
        <w:rPr>
          <w:rFonts w:ascii="Times New Roman" w:eastAsia="宋体" w:hAnsi="Times New Roman" w:cs="Times New Roman" w:hint="eastAsia"/>
          <w:sz w:val="24"/>
          <w:lang w:bidi="ar"/>
        </w:rPr>
        <w:t>。</w:t>
      </w:r>
    </w:p>
    <w:p w14:paraId="19819290" w14:textId="69D9A061" w:rsidR="00E713D6" w:rsidRPr="003B7142" w:rsidRDefault="00947112" w:rsidP="0020450B">
      <w:pPr>
        <w:pStyle w:val="2"/>
        <w:spacing w:line="360" w:lineRule="auto"/>
        <w:rPr>
          <w:rFonts w:ascii="Times New Roman" w:eastAsia="黑体" w:hAnsi="Times New Roman" w:cs="Times New Roman"/>
          <w:color w:val="auto"/>
          <w:lang w:val="zh-TW" w:eastAsia="zh-TW"/>
        </w:rPr>
      </w:pPr>
      <w:r w:rsidRPr="003B7142">
        <w:rPr>
          <w:rFonts w:ascii="Times New Roman" w:eastAsia="黑体" w:hAnsi="Times New Roman" w:cs="Times New Roman" w:hint="eastAsia"/>
          <w:color w:val="auto"/>
          <w:lang w:val="zh-TW" w:eastAsia="zh-TW"/>
        </w:rPr>
        <w:t>附录</w:t>
      </w:r>
      <w:r w:rsidRPr="003B7142">
        <w:rPr>
          <w:rFonts w:ascii="Times New Roman" w:eastAsia="PMingLiU" w:hAnsi="Times New Roman" w:cs="Times New Roman"/>
          <w:color w:val="auto"/>
          <w:lang w:val="zh-TW" w:eastAsia="zh-TW"/>
        </w:rPr>
        <w:t>3</w:t>
      </w:r>
      <w:r w:rsidRPr="003B7142">
        <w:rPr>
          <w:rFonts w:ascii="Times New Roman" w:eastAsia="黑体" w:hAnsi="Times New Roman" w:cs="Times New Roman" w:hint="eastAsia"/>
          <w:color w:val="auto"/>
          <w:lang w:val="zh-TW" w:eastAsia="zh-TW"/>
        </w:rPr>
        <w:t>：</w:t>
      </w:r>
      <w:r w:rsidR="00811977" w:rsidRPr="003B7142">
        <w:rPr>
          <w:rFonts w:ascii="Times New Roman" w:eastAsia="黑体" w:hAnsi="Times New Roman" w:cs="Times New Roman" w:hint="eastAsia"/>
          <w:color w:val="auto"/>
          <w:lang w:val="zh-TW" w:eastAsia="zh-TW"/>
        </w:rPr>
        <w:t>核心</w:t>
      </w:r>
      <w:r w:rsidR="004F1E76" w:rsidRPr="003B7142">
        <w:rPr>
          <w:rFonts w:ascii="Times New Roman" w:eastAsia="黑体" w:hAnsi="Times New Roman" w:cs="Times New Roman" w:hint="eastAsia"/>
          <w:color w:val="auto"/>
          <w:lang w:val="zh-TW" w:eastAsia="zh-TW"/>
        </w:rPr>
        <w:t>网络</w:t>
      </w:r>
      <w:r w:rsidR="00811977" w:rsidRPr="003B7142">
        <w:rPr>
          <w:rFonts w:ascii="Times New Roman" w:eastAsia="黑体" w:hAnsi="Times New Roman" w:cs="Times New Roman" w:hint="eastAsia"/>
          <w:color w:val="auto"/>
          <w:lang w:val="zh-TW" w:eastAsia="zh-TW"/>
        </w:rPr>
        <w:t>资产识别业务规则</w:t>
      </w:r>
    </w:p>
    <w:p w14:paraId="7477C2FF" w14:textId="750758C7" w:rsidR="00BE46F5" w:rsidRPr="003B7142" w:rsidRDefault="00397D06" w:rsidP="00BE46F5">
      <w:pPr>
        <w:spacing w:line="360" w:lineRule="auto"/>
        <w:ind w:firstLineChars="200" w:firstLine="480"/>
        <w:rPr>
          <w:rFonts w:ascii="Times New Roman" w:eastAsia="宋体" w:hAnsi="Times New Roman" w:cs="Times New Roman"/>
          <w:sz w:val="24"/>
        </w:rPr>
      </w:pPr>
      <w:r w:rsidRPr="003B7142">
        <w:rPr>
          <w:rFonts w:ascii="Times New Roman" w:eastAsia="宋体" w:hAnsi="Times New Roman" w:cs="Times New Roman" w:hint="eastAsia"/>
          <w:sz w:val="24"/>
        </w:rPr>
        <w:t>我们提供了一些识别</w:t>
      </w:r>
      <w:r w:rsidR="00917E36" w:rsidRPr="003B7142">
        <w:rPr>
          <w:rFonts w:ascii="Times New Roman" w:eastAsia="宋体" w:hAnsi="Times New Roman" w:cs="Times New Roman" w:hint="eastAsia"/>
          <w:sz w:val="24"/>
        </w:rPr>
        <w:t>核心</w:t>
      </w:r>
      <w:r w:rsidR="00236083" w:rsidRPr="003B7142">
        <w:rPr>
          <w:rFonts w:ascii="Times New Roman" w:eastAsia="宋体" w:hAnsi="Times New Roman" w:cs="Times New Roman" w:hint="eastAsia"/>
          <w:sz w:val="24"/>
        </w:rPr>
        <w:t>网络</w:t>
      </w:r>
      <w:r w:rsidR="00917E36" w:rsidRPr="003B7142">
        <w:rPr>
          <w:rFonts w:ascii="Times New Roman" w:eastAsia="宋体" w:hAnsi="Times New Roman" w:cs="Times New Roman" w:hint="eastAsia"/>
          <w:sz w:val="24"/>
        </w:rPr>
        <w:t>资产</w:t>
      </w:r>
      <w:r w:rsidR="00236083" w:rsidRPr="003B7142">
        <w:rPr>
          <w:rFonts w:ascii="Times New Roman" w:eastAsia="宋体" w:hAnsi="Times New Roman" w:cs="Times New Roman" w:hint="eastAsia"/>
          <w:sz w:val="24"/>
        </w:rPr>
        <w:t>的</w:t>
      </w:r>
      <w:r w:rsidRPr="003B7142">
        <w:rPr>
          <w:rFonts w:ascii="Times New Roman" w:eastAsia="宋体" w:hAnsi="Times New Roman" w:cs="Times New Roman" w:hint="eastAsia"/>
          <w:sz w:val="24"/>
        </w:rPr>
        <w:t>基础</w:t>
      </w:r>
      <w:r w:rsidR="00236083" w:rsidRPr="003B7142">
        <w:rPr>
          <w:rFonts w:ascii="Times New Roman" w:eastAsia="宋体" w:hAnsi="Times New Roman" w:cs="Times New Roman" w:hint="eastAsia"/>
          <w:sz w:val="24"/>
        </w:rPr>
        <w:t>业务规则</w:t>
      </w:r>
      <w:r w:rsidRPr="003B7142">
        <w:rPr>
          <w:rFonts w:ascii="Times New Roman" w:eastAsia="宋体" w:hAnsi="Times New Roman" w:cs="Times New Roman" w:hint="eastAsia"/>
          <w:sz w:val="24"/>
        </w:rPr>
        <w:t>以供参考，我们推荐参赛选手</w:t>
      </w:r>
      <w:r w:rsidR="00BC5584" w:rsidRPr="003B7142">
        <w:rPr>
          <w:rFonts w:ascii="Times New Roman" w:eastAsia="宋体" w:hAnsi="Times New Roman" w:cs="Times New Roman" w:hint="eastAsia"/>
          <w:sz w:val="24"/>
        </w:rPr>
        <w:t>在实际应用过程中</w:t>
      </w:r>
      <w:r w:rsidR="00BE46F5" w:rsidRPr="003B7142">
        <w:rPr>
          <w:rFonts w:ascii="Times New Roman" w:eastAsia="宋体" w:hAnsi="Times New Roman" w:cs="Times New Roman" w:hint="eastAsia"/>
          <w:sz w:val="24"/>
        </w:rPr>
        <w:t>引入更多的业务规则及相关领域知识。</w:t>
      </w:r>
    </w:p>
    <w:p w14:paraId="7FC2A9EB" w14:textId="3E6B45EA" w:rsidR="00E713D6" w:rsidRDefault="00811977">
      <w:pPr>
        <w:spacing w:line="360" w:lineRule="auto"/>
        <w:ind w:firstLineChars="200" w:firstLine="482"/>
        <w:rPr>
          <w:rFonts w:ascii="宋体" w:eastAsia="宋体" w:hAnsi="宋体" w:cs="宋体"/>
          <w:sz w:val="24"/>
          <w:lang w:bidi="ar"/>
        </w:rPr>
      </w:pPr>
      <w:r w:rsidRPr="003B7142">
        <w:rPr>
          <w:rFonts w:ascii="宋体" w:eastAsia="宋体" w:hAnsi="宋体" w:cs="宋体" w:hint="eastAsia"/>
          <w:b/>
          <w:bCs/>
          <w:sz w:val="24"/>
          <w:lang w:bidi="ar"/>
        </w:rPr>
        <w:t>业务规则</w:t>
      </w:r>
      <w:r w:rsidR="003B7142">
        <w:rPr>
          <w:rFonts w:ascii="宋体" w:eastAsia="宋体" w:hAnsi="宋体" w:cs="宋体" w:hint="eastAsia"/>
          <w:b/>
          <w:bCs/>
          <w:sz w:val="24"/>
          <w:lang w:bidi="ar"/>
        </w:rPr>
        <w:t>1</w:t>
      </w:r>
      <w:r w:rsidRPr="003B7142">
        <w:rPr>
          <w:rFonts w:ascii="宋体" w:eastAsia="宋体" w:hAnsi="宋体" w:cs="宋体" w:hint="eastAsia"/>
          <w:sz w:val="24"/>
          <w:lang w:bidi="ar"/>
        </w:rPr>
        <w:t>：如果</w:t>
      </w:r>
      <w:r w:rsidR="003B7142">
        <w:rPr>
          <w:rFonts w:ascii="宋体" w:eastAsia="宋体" w:hAnsi="宋体" w:cs="宋体" w:hint="eastAsia"/>
          <w:sz w:val="24"/>
          <w:lang w:bidi="ar"/>
        </w:rPr>
        <w:t>某个网络</w:t>
      </w:r>
      <w:r w:rsidRPr="003B7142">
        <w:rPr>
          <w:rFonts w:ascii="宋体" w:eastAsia="宋体" w:hAnsi="宋体" w:cs="宋体" w:hint="eastAsia"/>
          <w:sz w:val="24"/>
          <w:lang w:bidi="ar"/>
        </w:rPr>
        <w:t>资产5</w:t>
      </w:r>
      <w:r w:rsidRPr="003B7142">
        <w:rPr>
          <w:rFonts w:ascii="宋体" w:eastAsia="宋体" w:hAnsi="宋体" w:cs="宋体"/>
          <w:sz w:val="24"/>
          <w:lang w:bidi="ar"/>
        </w:rPr>
        <w:t>0%</w:t>
      </w:r>
      <w:r w:rsidRPr="003B7142">
        <w:rPr>
          <w:rFonts w:ascii="宋体" w:eastAsia="宋体" w:hAnsi="宋体" w:cs="宋体" w:hint="eastAsia"/>
          <w:sz w:val="24"/>
          <w:lang w:bidi="ar"/>
        </w:rPr>
        <w:t>以上的邻边</w:t>
      </w:r>
      <w:r w:rsidRPr="003B7142">
        <w:rPr>
          <w:rFonts w:ascii="宋体" w:eastAsia="宋体" w:hAnsi="宋体" w:cs="宋体"/>
          <w:sz w:val="24"/>
          <w:lang w:bidi="ar"/>
        </w:rPr>
        <w:t>关联强度较弱，则</w:t>
      </w:r>
      <w:r w:rsidRPr="003B7142">
        <w:rPr>
          <w:rFonts w:ascii="宋体" w:eastAsia="宋体" w:hAnsi="宋体" w:cs="宋体" w:hint="eastAsia"/>
          <w:sz w:val="24"/>
          <w:lang w:bidi="ar"/>
        </w:rPr>
        <w:t>该资产不被认为是核心</w:t>
      </w:r>
      <w:r w:rsidR="00B2758B">
        <w:rPr>
          <w:rFonts w:ascii="宋体" w:eastAsia="宋体" w:hAnsi="宋体" w:cs="宋体" w:hint="eastAsia"/>
          <w:sz w:val="24"/>
          <w:lang w:bidi="ar"/>
        </w:rPr>
        <w:t>网络</w:t>
      </w:r>
      <w:r w:rsidRPr="003B7142">
        <w:rPr>
          <w:rFonts w:ascii="宋体" w:eastAsia="宋体" w:hAnsi="宋体" w:cs="宋体" w:hint="eastAsia"/>
          <w:sz w:val="24"/>
          <w:lang w:bidi="ar"/>
        </w:rPr>
        <w:t>资产。</w:t>
      </w:r>
    </w:p>
    <w:p w14:paraId="34660570" w14:textId="6163FE42" w:rsidR="0040365F" w:rsidRPr="0040365F" w:rsidRDefault="0040365F">
      <w:pPr>
        <w:spacing w:line="360" w:lineRule="auto"/>
        <w:ind w:firstLineChars="200" w:firstLine="482"/>
        <w:rPr>
          <w:rFonts w:ascii="Times New Roman" w:eastAsia="宋体" w:hAnsi="Times New Roman" w:cs="Times New Roman"/>
          <w:sz w:val="24"/>
          <w:lang w:bidi="ar"/>
        </w:rPr>
      </w:pPr>
      <w:r w:rsidRPr="0040365F">
        <w:rPr>
          <w:rFonts w:ascii="Times New Roman" w:eastAsia="宋体" w:hAnsi="Times New Roman" w:cs="Times New Roman"/>
          <w:b/>
          <w:bCs/>
          <w:sz w:val="24"/>
          <w:lang w:bidi="ar"/>
        </w:rPr>
        <w:t>业务规则</w:t>
      </w:r>
      <w:r w:rsidRPr="0040365F">
        <w:rPr>
          <w:rFonts w:ascii="Times New Roman" w:eastAsia="宋体" w:hAnsi="Times New Roman" w:cs="Times New Roman"/>
          <w:b/>
          <w:bCs/>
          <w:sz w:val="24"/>
          <w:lang w:bidi="ar"/>
        </w:rPr>
        <w:t>2</w:t>
      </w:r>
      <w:r w:rsidRPr="0040365F">
        <w:rPr>
          <w:rFonts w:ascii="Times New Roman" w:eastAsia="宋体" w:hAnsi="Times New Roman" w:cs="Times New Roman"/>
          <w:b/>
          <w:bCs/>
          <w:sz w:val="24"/>
          <w:lang w:bidi="ar"/>
        </w:rPr>
        <w:t>：</w:t>
      </w:r>
      <w:r w:rsidR="00AD20D5">
        <w:rPr>
          <w:rFonts w:ascii="Times New Roman" w:eastAsia="宋体" w:hAnsi="Times New Roman" w:cs="Times New Roman" w:hint="eastAsia"/>
          <w:sz w:val="24"/>
          <w:lang w:bidi="ar"/>
        </w:rPr>
        <w:t>同时关联</w:t>
      </w:r>
      <w:r>
        <w:rPr>
          <w:rFonts w:ascii="Times New Roman" w:eastAsia="宋体" w:hAnsi="Times New Roman" w:cs="Times New Roman" w:hint="eastAsia"/>
          <w:sz w:val="24"/>
          <w:lang w:bidi="ar"/>
        </w:rPr>
        <w:t>2</w:t>
      </w:r>
      <w:r>
        <w:rPr>
          <w:rFonts w:ascii="Times New Roman" w:eastAsia="宋体" w:hAnsi="Times New Roman" w:cs="Times New Roman" w:hint="eastAsia"/>
          <w:sz w:val="24"/>
          <w:lang w:bidi="ar"/>
        </w:rPr>
        <w:t>个以上</w:t>
      </w:r>
      <w:r w:rsidRPr="0040365F">
        <w:rPr>
          <w:rFonts w:ascii="Times New Roman" w:eastAsia="宋体" w:hAnsi="Times New Roman" w:cs="Times New Roman"/>
          <w:sz w:val="24"/>
          <w:lang w:bidi="ar"/>
        </w:rPr>
        <w:t>IP</w:t>
      </w:r>
      <w:r w:rsidRPr="0040365F">
        <w:rPr>
          <w:rFonts w:ascii="Times New Roman" w:eastAsia="宋体" w:hAnsi="Times New Roman" w:cs="Times New Roman"/>
          <w:sz w:val="24"/>
          <w:lang w:bidi="ar"/>
        </w:rPr>
        <w:t>地址</w:t>
      </w:r>
      <w:r w:rsidR="002A427B">
        <w:rPr>
          <w:rFonts w:ascii="Times New Roman" w:eastAsia="宋体" w:hAnsi="Times New Roman" w:cs="Times New Roman" w:hint="eastAsia"/>
          <w:sz w:val="24"/>
          <w:lang w:bidi="ar"/>
        </w:rPr>
        <w:t>的</w:t>
      </w:r>
      <w:r w:rsidR="002A427B" w:rsidRPr="0040365F">
        <w:rPr>
          <w:rFonts w:ascii="Times New Roman" w:eastAsia="宋体" w:hAnsi="Times New Roman" w:cs="Times New Roman" w:hint="eastAsia"/>
          <w:sz w:val="24"/>
          <w:lang w:bidi="ar"/>
        </w:rPr>
        <w:t>D</w:t>
      </w:r>
      <w:r w:rsidR="002A427B" w:rsidRPr="0040365F">
        <w:rPr>
          <w:rFonts w:ascii="Times New Roman" w:eastAsia="宋体" w:hAnsi="Times New Roman" w:cs="Times New Roman"/>
          <w:sz w:val="24"/>
          <w:lang w:bidi="ar"/>
        </w:rPr>
        <w:t>omain</w:t>
      </w:r>
      <w:r w:rsidR="002A427B" w:rsidRPr="0040365F">
        <w:rPr>
          <w:rFonts w:ascii="Times New Roman" w:eastAsia="宋体" w:hAnsi="Times New Roman" w:cs="Times New Roman"/>
          <w:sz w:val="24"/>
          <w:lang w:bidi="ar"/>
        </w:rPr>
        <w:t>网络资产</w:t>
      </w:r>
      <w:r w:rsidR="00AD20D5">
        <w:rPr>
          <w:rFonts w:ascii="Times New Roman" w:eastAsia="宋体" w:hAnsi="Times New Roman" w:cs="Times New Roman" w:hint="eastAsia"/>
          <w:sz w:val="24"/>
          <w:lang w:bidi="ar"/>
        </w:rPr>
        <w:t>很大概率使用了内容分发</w:t>
      </w:r>
      <w:r w:rsidR="002A427B">
        <w:rPr>
          <w:rFonts w:ascii="Times New Roman" w:eastAsia="宋体" w:hAnsi="Times New Roman" w:cs="Times New Roman" w:hint="eastAsia"/>
          <w:sz w:val="24"/>
          <w:lang w:bidi="ar"/>
        </w:rPr>
        <w:t>网络</w:t>
      </w:r>
      <w:r w:rsidR="00AD20D5">
        <w:rPr>
          <w:rFonts w:ascii="Times New Roman" w:eastAsia="宋体" w:hAnsi="Times New Roman" w:cs="Times New Roman" w:hint="eastAsia"/>
          <w:sz w:val="24"/>
          <w:lang w:bidi="ar"/>
        </w:rPr>
        <w:t>。</w:t>
      </w:r>
      <w:r w:rsidR="0077652E">
        <w:rPr>
          <w:rFonts w:ascii="Times New Roman" w:eastAsia="宋体" w:hAnsi="Times New Roman" w:cs="Times New Roman" w:hint="eastAsia"/>
          <w:sz w:val="24"/>
          <w:lang w:bidi="ar"/>
        </w:rPr>
        <w:t>因此，</w:t>
      </w:r>
      <w:r w:rsidR="002A427B">
        <w:rPr>
          <w:rFonts w:ascii="Times New Roman" w:eastAsia="宋体" w:hAnsi="Times New Roman" w:cs="Times New Roman" w:hint="eastAsia"/>
          <w:sz w:val="24"/>
          <w:lang w:bidi="ar"/>
        </w:rPr>
        <w:t>D</w:t>
      </w:r>
      <w:r w:rsidR="002A427B">
        <w:rPr>
          <w:rFonts w:ascii="Times New Roman" w:eastAsia="宋体" w:hAnsi="Times New Roman" w:cs="Times New Roman"/>
          <w:sz w:val="24"/>
          <w:lang w:bidi="ar"/>
        </w:rPr>
        <w:t>o</w:t>
      </w:r>
      <w:r w:rsidR="002A427B">
        <w:rPr>
          <w:rFonts w:ascii="Times New Roman" w:eastAsia="宋体" w:hAnsi="Times New Roman" w:cs="Times New Roman" w:hint="eastAsia"/>
          <w:sz w:val="24"/>
          <w:lang w:bidi="ar"/>
        </w:rPr>
        <w:t>main</w:t>
      </w:r>
      <w:r w:rsidR="00D8737E">
        <w:rPr>
          <w:rFonts w:ascii="Times New Roman" w:eastAsia="宋体" w:hAnsi="Times New Roman" w:cs="Times New Roman" w:hint="eastAsia"/>
          <w:sz w:val="24"/>
          <w:lang w:bidi="ar"/>
        </w:rPr>
        <w:t>网络</w:t>
      </w:r>
      <w:r w:rsidR="002A427B">
        <w:rPr>
          <w:rFonts w:ascii="Times New Roman" w:eastAsia="宋体" w:hAnsi="Times New Roman" w:cs="Times New Roman" w:hint="eastAsia"/>
          <w:sz w:val="24"/>
          <w:lang w:bidi="ar"/>
        </w:rPr>
        <w:t>资产</w:t>
      </w:r>
      <w:r w:rsidR="00AD20D5">
        <w:rPr>
          <w:rFonts w:ascii="Times New Roman" w:eastAsia="宋体" w:hAnsi="Times New Roman" w:cs="Times New Roman" w:hint="eastAsia"/>
          <w:sz w:val="24"/>
          <w:lang w:bidi="ar"/>
        </w:rPr>
        <w:t>所关联的多个</w:t>
      </w:r>
      <w:r>
        <w:rPr>
          <w:rFonts w:ascii="Times New Roman" w:eastAsia="宋体" w:hAnsi="Times New Roman" w:cs="Times New Roman" w:hint="eastAsia"/>
          <w:sz w:val="24"/>
          <w:lang w:bidi="ar"/>
        </w:rPr>
        <w:t>I</w:t>
      </w:r>
      <w:r>
        <w:rPr>
          <w:rFonts w:ascii="Times New Roman" w:eastAsia="宋体" w:hAnsi="Times New Roman" w:cs="Times New Roman"/>
          <w:sz w:val="24"/>
          <w:lang w:bidi="ar"/>
        </w:rPr>
        <w:t>P</w:t>
      </w:r>
      <w:r>
        <w:rPr>
          <w:rFonts w:ascii="Times New Roman" w:eastAsia="宋体" w:hAnsi="Times New Roman" w:cs="Times New Roman" w:hint="eastAsia"/>
          <w:sz w:val="24"/>
          <w:lang w:bidi="ar"/>
        </w:rPr>
        <w:t>地址</w:t>
      </w:r>
      <w:r w:rsidR="00AD20D5">
        <w:rPr>
          <w:rFonts w:ascii="Times New Roman" w:eastAsia="宋体" w:hAnsi="Times New Roman" w:cs="Times New Roman" w:hint="eastAsia"/>
          <w:sz w:val="24"/>
          <w:lang w:bidi="ar"/>
        </w:rPr>
        <w:t>不被认为是核心网络资产。</w:t>
      </w:r>
    </w:p>
    <w:p w14:paraId="69FD8AAA" w14:textId="726EC5D6" w:rsidR="00E713D6" w:rsidRPr="003B7142" w:rsidRDefault="00947112" w:rsidP="0020450B">
      <w:pPr>
        <w:pStyle w:val="2"/>
        <w:spacing w:line="360" w:lineRule="auto"/>
        <w:rPr>
          <w:rFonts w:ascii="Times New Roman" w:eastAsia="黑体" w:hAnsi="Times New Roman" w:cs="Times New Roman"/>
          <w:color w:val="auto"/>
          <w:lang w:val="zh-TW" w:eastAsia="zh-TW"/>
        </w:rPr>
      </w:pPr>
      <w:r w:rsidRPr="003B7142">
        <w:rPr>
          <w:rFonts w:ascii="Times New Roman" w:eastAsia="黑体" w:hAnsi="Times New Roman" w:cs="Times New Roman" w:hint="eastAsia"/>
          <w:color w:val="auto"/>
          <w:lang w:val="zh-TW" w:eastAsia="zh-TW"/>
        </w:rPr>
        <w:t>附录</w:t>
      </w:r>
      <w:r w:rsidRPr="003B7142">
        <w:rPr>
          <w:rFonts w:ascii="Times New Roman" w:eastAsia="PMingLiU" w:hAnsi="Times New Roman" w:cs="Times New Roman"/>
          <w:color w:val="auto"/>
          <w:lang w:val="zh-TW" w:eastAsia="zh-TW"/>
        </w:rPr>
        <w:t>4</w:t>
      </w:r>
      <w:r w:rsidRPr="003B7142">
        <w:rPr>
          <w:rFonts w:ascii="Times New Roman" w:eastAsia="黑体" w:hAnsi="Times New Roman" w:cs="Times New Roman" w:hint="eastAsia"/>
          <w:color w:val="auto"/>
          <w:lang w:val="zh-TW" w:eastAsia="zh-TW"/>
        </w:rPr>
        <w:t>：</w:t>
      </w:r>
      <w:r w:rsidR="00811977" w:rsidRPr="003B7142">
        <w:rPr>
          <w:rFonts w:ascii="Times New Roman" w:eastAsia="黑体" w:hAnsi="Times New Roman" w:cs="Times New Roman" w:hint="eastAsia"/>
          <w:color w:val="auto"/>
          <w:lang w:val="zh-TW" w:eastAsia="zh-TW"/>
        </w:rPr>
        <w:t>关键链路识别业务规则</w:t>
      </w:r>
    </w:p>
    <w:p w14:paraId="1EE511DE" w14:textId="262C956A" w:rsidR="002A7118" w:rsidRPr="003B7142" w:rsidRDefault="002A7118" w:rsidP="002A7118">
      <w:pPr>
        <w:spacing w:line="360" w:lineRule="auto"/>
        <w:ind w:firstLineChars="200" w:firstLine="480"/>
        <w:rPr>
          <w:rFonts w:ascii="Times New Roman" w:eastAsia="宋体" w:hAnsi="Times New Roman" w:cs="Times New Roman"/>
          <w:sz w:val="24"/>
        </w:rPr>
      </w:pPr>
      <w:r w:rsidRPr="003B7142">
        <w:rPr>
          <w:rFonts w:ascii="Times New Roman" w:eastAsia="宋体" w:hAnsi="Times New Roman" w:cs="Times New Roman" w:hint="eastAsia"/>
          <w:sz w:val="24"/>
        </w:rPr>
        <w:t>我们提供了一些识别关键链路的基础业务规则以供参考，我们推荐参赛选手</w:t>
      </w:r>
      <w:r w:rsidR="00CA091B" w:rsidRPr="003B7142">
        <w:rPr>
          <w:rFonts w:ascii="Times New Roman" w:eastAsia="宋体" w:hAnsi="Times New Roman" w:cs="Times New Roman" w:hint="eastAsia"/>
          <w:sz w:val="24"/>
        </w:rPr>
        <w:t>在实际应用过程中</w:t>
      </w:r>
      <w:r w:rsidRPr="003B7142">
        <w:rPr>
          <w:rFonts w:ascii="Times New Roman" w:eastAsia="宋体" w:hAnsi="Times New Roman" w:cs="Times New Roman" w:hint="eastAsia"/>
          <w:sz w:val="24"/>
        </w:rPr>
        <w:t>引入更多的业务规则及相关领域知识。</w:t>
      </w:r>
    </w:p>
    <w:p w14:paraId="077D276D" w14:textId="3BF8A6E5" w:rsidR="00E713D6" w:rsidRPr="003B7142" w:rsidRDefault="00811977">
      <w:pPr>
        <w:spacing w:line="360" w:lineRule="auto"/>
        <w:ind w:firstLine="420"/>
        <w:rPr>
          <w:rFonts w:ascii="Times New Roman" w:eastAsia="宋体" w:hAnsi="Times New Roman" w:cs="Times New Roman"/>
          <w:sz w:val="24"/>
          <w:lang w:bidi="ar"/>
        </w:rPr>
      </w:pPr>
      <w:r w:rsidRPr="003B7142">
        <w:rPr>
          <w:rFonts w:ascii="Times New Roman" w:eastAsia="宋体" w:hAnsi="Times New Roman" w:cs="Times New Roman"/>
          <w:b/>
          <w:bCs/>
          <w:sz w:val="24"/>
          <w:lang w:bidi="ar"/>
        </w:rPr>
        <w:t>业务规则</w:t>
      </w:r>
      <w:r w:rsidRPr="003B7142">
        <w:rPr>
          <w:rFonts w:ascii="Times New Roman" w:eastAsia="宋体" w:hAnsi="Times New Roman" w:cs="Times New Roman"/>
          <w:b/>
          <w:bCs/>
          <w:sz w:val="24"/>
          <w:lang w:bidi="ar"/>
        </w:rPr>
        <w:t>1</w:t>
      </w:r>
      <w:r w:rsidRPr="003B7142">
        <w:rPr>
          <w:rFonts w:ascii="Times New Roman" w:eastAsia="宋体" w:hAnsi="Times New Roman" w:cs="Times New Roman"/>
          <w:sz w:val="24"/>
          <w:lang w:bidi="ar"/>
        </w:rPr>
        <w:t>：两个核心</w:t>
      </w:r>
      <w:r w:rsidR="009F08E7">
        <w:rPr>
          <w:rFonts w:ascii="Times New Roman" w:eastAsia="宋体" w:hAnsi="Times New Roman" w:cs="Times New Roman" w:hint="eastAsia"/>
          <w:sz w:val="24"/>
          <w:lang w:bidi="ar"/>
        </w:rPr>
        <w:t>网络</w:t>
      </w:r>
      <w:r w:rsidRPr="003B7142">
        <w:rPr>
          <w:rFonts w:ascii="Times New Roman" w:eastAsia="宋体" w:hAnsi="Times New Roman" w:cs="Times New Roman"/>
          <w:sz w:val="24"/>
          <w:lang w:bidi="ar"/>
        </w:rPr>
        <w:t>资产间长度</w:t>
      </w:r>
      <w:r w:rsidR="003D2ABE">
        <w:rPr>
          <w:rFonts w:ascii="Times New Roman" w:eastAsia="宋体" w:hAnsi="Times New Roman" w:cs="Times New Roman" w:hint="eastAsia"/>
          <w:sz w:val="24"/>
          <w:lang w:bidi="ar"/>
        </w:rPr>
        <w:t>大于</w:t>
      </w:r>
      <w:r w:rsidRPr="003B7142">
        <w:rPr>
          <w:rFonts w:ascii="Times New Roman" w:eastAsia="宋体" w:hAnsi="Times New Roman" w:cs="Times New Roman"/>
          <w:sz w:val="24"/>
          <w:lang w:bidi="ar"/>
        </w:rPr>
        <w:t>4</w:t>
      </w:r>
      <w:r w:rsidRPr="003B7142">
        <w:rPr>
          <w:rFonts w:ascii="Times New Roman" w:eastAsia="宋体" w:hAnsi="Times New Roman" w:cs="Times New Roman"/>
          <w:sz w:val="24"/>
          <w:lang w:bidi="ar"/>
        </w:rPr>
        <w:t>跳的路径</w:t>
      </w:r>
      <w:r w:rsidR="003D2ABE">
        <w:rPr>
          <w:rFonts w:ascii="Times New Roman" w:eastAsia="宋体" w:hAnsi="Times New Roman" w:cs="Times New Roman" w:hint="eastAsia"/>
          <w:sz w:val="24"/>
          <w:lang w:bidi="ar"/>
        </w:rPr>
        <w:t>不</w:t>
      </w:r>
      <w:r w:rsidRPr="003B7142">
        <w:rPr>
          <w:rFonts w:ascii="Times New Roman" w:eastAsia="宋体" w:hAnsi="Times New Roman" w:cs="Times New Roman"/>
          <w:sz w:val="24"/>
          <w:lang w:bidi="ar"/>
        </w:rPr>
        <w:t>被认为是关键链路</w:t>
      </w:r>
      <w:r w:rsidR="003D2ABE">
        <w:rPr>
          <w:rFonts w:ascii="Times New Roman" w:eastAsia="宋体" w:hAnsi="Times New Roman" w:cs="Times New Roman" w:hint="eastAsia"/>
          <w:sz w:val="24"/>
          <w:lang w:bidi="ar"/>
        </w:rPr>
        <w:t>。</w:t>
      </w:r>
    </w:p>
    <w:p w14:paraId="675E4202" w14:textId="2D0B5953" w:rsidR="00E713D6" w:rsidRPr="003B7142" w:rsidRDefault="00811977">
      <w:pPr>
        <w:spacing w:line="360" w:lineRule="auto"/>
        <w:ind w:firstLine="420"/>
        <w:rPr>
          <w:rFonts w:ascii="Times New Roman" w:eastAsia="宋体" w:hAnsi="Times New Roman" w:cs="Times New Roman"/>
          <w:sz w:val="24"/>
          <w:lang w:bidi="ar"/>
        </w:rPr>
      </w:pPr>
      <w:r w:rsidRPr="003B7142">
        <w:rPr>
          <w:rFonts w:ascii="Times New Roman" w:eastAsia="宋体" w:hAnsi="Times New Roman" w:cs="Times New Roman"/>
          <w:b/>
          <w:bCs/>
          <w:sz w:val="24"/>
          <w:lang w:bidi="ar"/>
        </w:rPr>
        <w:t>业务规则</w:t>
      </w:r>
      <w:r w:rsidRPr="003B7142">
        <w:rPr>
          <w:rFonts w:ascii="Times New Roman" w:eastAsia="宋体" w:hAnsi="Times New Roman" w:cs="Times New Roman"/>
          <w:b/>
          <w:bCs/>
          <w:sz w:val="24"/>
          <w:lang w:bidi="ar"/>
        </w:rPr>
        <w:t>2</w:t>
      </w:r>
      <w:r w:rsidRPr="003B7142">
        <w:rPr>
          <w:rFonts w:ascii="Times New Roman" w:eastAsia="宋体" w:hAnsi="Times New Roman" w:cs="Times New Roman"/>
          <w:sz w:val="24"/>
          <w:lang w:bidi="ar"/>
        </w:rPr>
        <w:t>：两个核心</w:t>
      </w:r>
      <w:r w:rsidR="009F08E7">
        <w:rPr>
          <w:rFonts w:ascii="Times New Roman" w:eastAsia="宋体" w:hAnsi="Times New Roman" w:cs="Times New Roman" w:hint="eastAsia"/>
          <w:sz w:val="24"/>
          <w:lang w:bidi="ar"/>
        </w:rPr>
        <w:t>网络</w:t>
      </w:r>
      <w:r w:rsidRPr="003B7142">
        <w:rPr>
          <w:rFonts w:ascii="Times New Roman" w:eastAsia="宋体" w:hAnsi="Times New Roman" w:cs="Times New Roman"/>
          <w:sz w:val="24"/>
          <w:lang w:bidi="ar"/>
        </w:rPr>
        <w:t>资产间</w:t>
      </w:r>
      <w:r w:rsidR="003D2ABE">
        <w:rPr>
          <w:rFonts w:ascii="Times New Roman" w:eastAsia="宋体" w:hAnsi="Times New Roman" w:cs="Times New Roman" w:hint="eastAsia"/>
          <w:sz w:val="24"/>
          <w:lang w:bidi="ar"/>
        </w:rPr>
        <w:t>存在多条路径时，路径越短越重要。</w:t>
      </w:r>
    </w:p>
    <w:p w14:paraId="26173685" w14:textId="5A17C9AD" w:rsidR="00E713D6" w:rsidRPr="003B7142" w:rsidRDefault="00811977">
      <w:pPr>
        <w:spacing w:line="360" w:lineRule="auto"/>
        <w:ind w:firstLine="420"/>
        <w:rPr>
          <w:rFonts w:ascii="Times New Roman" w:eastAsia="宋体" w:hAnsi="Times New Roman" w:cs="Times New Roman"/>
          <w:sz w:val="24"/>
          <w:lang w:bidi="ar"/>
        </w:rPr>
      </w:pPr>
      <w:r w:rsidRPr="003B7142">
        <w:rPr>
          <w:rFonts w:ascii="Times New Roman" w:eastAsia="宋体" w:hAnsi="Times New Roman" w:cs="Times New Roman"/>
          <w:b/>
          <w:bCs/>
          <w:sz w:val="24"/>
          <w:lang w:bidi="ar"/>
        </w:rPr>
        <w:t>业务规则</w:t>
      </w:r>
      <w:r w:rsidRPr="003B7142">
        <w:rPr>
          <w:rFonts w:ascii="Times New Roman" w:eastAsia="宋体" w:hAnsi="Times New Roman" w:cs="Times New Roman"/>
          <w:b/>
          <w:bCs/>
          <w:sz w:val="24"/>
          <w:lang w:bidi="ar"/>
        </w:rPr>
        <w:t>3</w:t>
      </w:r>
      <w:r w:rsidRPr="003B7142">
        <w:rPr>
          <w:rFonts w:ascii="Times New Roman" w:eastAsia="宋体" w:hAnsi="Times New Roman" w:cs="Times New Roman"/>
          <w:sz w:val="24"/>
          <w:lang w:bidi="ar"/>
        </w:rPr>
        <w:t>：两个核心</w:t>
      </w:r>
      <w:r w:rsidR="009F08E7">
        <w:rPr>
          <w:rFonts w:ascii="Times New Roman" w:eastAsia="宋体" w:hAnsi="Times New Roman" w:cs="Times New Roman" w:hint="eastAsia"/>
          <w:sz w:val="24"/>
          <w:lang w:bidi="ar"/>
        </w:rPr>
        <w:t>网络</w:t>
      </w:r>
      <w:r w:rsidRPr="003B7142">
        <w:rPr>
          <w:rFonts w:ascii="Times New Roman" w:eastAsia="宋体" w:hAnsi="Times New Roman" w:cs="Times New Roman"/>
          <w:sz w:val="24"/>
          <w:lang w:bidi="ar"/>
        </w:rPr>
        <w:t>资产间路径</w:t>
      </w:r>
      <w:r w:rsidR="003D2ABE">
        <w:rPr>
          <w:rFonts w:ascii="Times New Roman" w:eastAsia="宋体" w:hAnsi="Times New Roman" w:cs="Times New Roman" w:hint="eastAsia"/>
          <w:sz w:val="24"/>
          <w:lang w:bidi="ar"/>
        </w:rPr>
        <w:t>的关联强度越强则越重要。</w:t>
      </w:r>
    </w:p>
    <w:p w14:paraId="298DCFE9" w14:textId="5B99C76B" w:rsidR="0011194C" w:rsidRPr="003B7142" w:rsidRDefault="0011194C" w:rsidP="0020450B">
      <w:pPr>
        <w:pStyle w:val="2"/>
        <w:spacing w:line="360" w:lineRule="auto"/>
        <w:rPr>
          <w:rFonts w:ascii="Times New Roman" w:eastAsia="黑体" w:hAnsi="Times New Roman" w:cs="Times New Roman"/>
          <w:color w:val="auto"/>
          <w:lang w:val="zh-TW" w:eastAsia="zh-TW"/>
        </w:rPr>
      </w:pPr>
      <w:r w:rsidRPr="003B7142">
        <w:rPr>
          <w:rFonts w:ascii="Times New Roman" w:eastAsia="黑体" w:hAnsi="Times New Roman" w:cs="Times New Roman" w:hint="eastAsia"/>
          <w:color w:val="auto"/>
          <w:lang w:val="zh-TW" w:eastAsia="zh-TW"/>
        </w:rPr>
        <w:lastRenderedPageBreak/>
        <w:t>附录</w:t>
      </w:r>
      <w:r>
        <w:rPr>
          <w:rFonts w:ascii="Times New Roman" w:eastAsia="PMingLiU" w:hAnsi="Times New Roman" w:cs="Times New Roman"/>
          <w:color w:val="auto"/>
          <w:lang w:val="zh-TW" w:eastAsia="zh-TW"/>
        </w:rPr>
        <w:t>5</w:t>
      </w:r>
      <w:r w:rsidRPr="003B7142">
        <w:rPr>
          <w:rFonts w:ascii="Times New Roman" w:eastAsia="黑体" w:hAnsi="Times New Roman" w:cs="Times New Roman" w:hint="eastAsia"/>
          <w:color w:val="auto"/>
          <w:lang w:val="zh-TW" w:eastAsia="zh-TW"/>
        </w:rPr>
        <w:t>：</w:t>
      </w:r>
      <w:r>
        <w:rPr>
          <w:rFonts w:ascii="Times New Roman" w:eastAsia="黑体" w:hAnsi="Times New Roman" w:cs="Times New Roman" w:hint="eastAsia"/>
          <w:color w:val="auto"/>
          <w:lang w:val="zh-TW" w:eastAsia="zh-TW"/>
        </w:rPr>
        <w:t>黑灰产网络资产图谱构建方法</w:t>
      </w:r>
    </w:p>
    <w:p w14:paraId="2760946D" w14:textId="28042723" w:rsidR="0011194C" w:rsidRPr="00387F1D" w:rsidRDefault="008B0846" w:rsidP="0020450B">
      <w:pPr>
        <w:pStyle w:val="16"/>
        <w:spacing w:beforeLines="50" w:before="156" w:afterLines="50" w:after="156" w:line="360" w:lineRule="auto"/>
        <w:rPr>
          <w:rFonts w:ascii="宋体" w:eastAsia="宋体" w:hAnsi="宋体"/>
          <w:sz w:val="24"/>
          <w:szCs w:val="24"/>
        </w:rPr>
      </w:pPr>
      <w:r>
        <w:rPr>
          <w:rFonts w:ascii="宋体" w:eastAsia="宋体" w:hAnsi="宋体" w:hint="eastAsia"/>
          <w:sz w:val="24"/>
          <w:szCs w:val="24"/>
          <w:lang w:eastAsia="zh-Hans"/>
        </w:rPr>
        <w:t>主要</w:t>
      </w:r>
      <w:r w:rsidR="0020450B">
        <w:rPr>
          <w:rFonts w:ascii="宋体" w:eastAsia="宋体" w:hAnsi="宋体" w:hint="eastAsia"/>
          <w:sz w:val="24"/>
          <w:szCs w:val="24"/>
          <w:lang w:eastAsia="zh-Hans"/>
        </w:rPr>
        <w:t>撰写人：</w:t>
      </w:r>
      <w:r w:rsidR="0011194C" w:rsidRPr="00387F1D">
        <w:rPr>
          <w:rFonts w:ascii="宋体" w:eastAsia="宋体" w:hAnsi="宋体" w:hint="eastAsia"/>
          <w:sz w:val="24"/>
          <w:szCs w:val="24"/>
          <w:lang w:eastAsia="zh-Hans"/>
        </w:rPr>
        <w:t>中</w:t>
      </w:r>
      <w:r w:rsidR="0011194C" w:rsidRPr="00387F1D">
        <w:rPr>
          <w:rFonts w:ascii="宋体" w:eastAsia="宋体" w:hAnsi="宋体"/>
          <w:sz w:val="24"/>
          <w:szCs w:val="24"/>
          <w:lang w:eastAsia="zh-Hans"/>
        </w:rPr>
        <w:t>南大学 赵颖；奇安信科技集团 黄鑫</w:t>
      </w:r>
      <w:r w:rsidR="00AA2A25">
        <w:rPr>
          <w:rFonts w:ascii="宋体" w:eastAsia="宋体" w:hAnsi="宋体" w:hint="eastAsia"/>
          <w:sz w:val="24"/>
          <w:szCs w:val="24"/>
          <w:lang w:eastAsia="zh-Hans"/>
        </w:rPr>
        <w:t xml:space="preserve"> </w:t>
      </w:r>
      <w:r w:rsidR="00AA2A25">
        <w:rPr>
          <w:rFonts w:ascii="宋体" w:eastAsia="宋体" w:hAnsi="宋体" w:hint="eastAsia"/>
          <w:sz w:val="24"/>
          <w:szCs w:val="24"/>
        </w:rPr>
        <w:t>赵晋龙</w:t>
      </w:r>
    </w:p>
    <w:p w14:paraId="3F2AD3D1" w14:textId="77777777" w:rsidR="0011194C" w:rsidRPr="00022F62" w:rsidRDefault="0011194C" w:rsidP="00022F62">
      <w:pPr>
        <w:pStyle w:val="3"/>
        <w:spacing w:line="360" w:lineRule="auto"/>
        <w:rPr>
          <w:rFonts w:ascii="Times New Roman" w:eastAsia="黑体" w:hAnsi="Times New Roman" w:cs="Times New Roman"/>
          <w:b w:val="0"/>
          <w:bCs w:val="0"/>
          <w:sz w:val="30"/>
          <w:szCs w:val="30"/>
        </w:rPr>
      </w:pPr>
      <w:r w:rsidRPr="00022F62">
        <w:rPr>
          <w:rFonts w:ascii="Times New Roman" w:eastAsia="黑体" w:hAnsi="Times New Roman" w:cs="Times New Roman"/>
          <w:b w:val="0"/>
          <w:bCs w:val="0"/>
          <w:sz w:val="30"/>
          <w:szCs w:val="30"/>
        </w:rPr>
        <w:t xml:space="preserve">1  </w:t>
      </w:r>
      <w:r w:rsidRPr="00022F62">
        <w:rPr>
          <w:rFonts w:ascii="Times New Roman" w:eastAsia="黑体" w:hAnsi="Times New Roman" w:cs="Times New Roman"/>
          <w:b w:val="0"/>
          <w:bCs w:val="0"/>
          <w:sz w:val="30"/>
          <w:szCs w:val="30"/>
        </w:rPr>
        <w:t>引言</w:t>
      </w:r>
    </w:p>
    <w:p w14:paraId="690CD7EF" w14:textId="77777777" w:rsidR="0011194C" w:rsidRPr="00022F62" w:rsidRDefault="0011194C" w:rsidP="00022F62">
      <w:pPr>
        <w:spacing w:line="360" w:lineRule="auto"/>
        <w:ind w:firstLineChars="200" w:firstLine="480"/>
        <w:rPr>
          <w:rFonts w:ascii="Times New Roman" w:eastAsia="宋体" w:hAnsi="Times New Roman" w:cs="Times New Roman"/>
          <w:sz w:val="24"/>
        </w:rPr>
      </w:pPr>
      <w:r w:rsidRPr="00022F62">
        <w:rPr>
          <w:rFonts w:ascii="Times New Roman" w:eastAsia="宋体" w:hAnsi="Times New Roman" w:cs="Times New Roman"/>
          <w:sz w:val="24"/>
        </w:rPr>
        <w:t>网络黑灰产是指网络世界中违法违规的产业形态，它们依托于网络技术和互联网环境，进行有组织、有目的、有分工的规模化违法违规活动，影响着网络生态的健康发展，甚至威胁着网民生命财产安全。</w:t>
      </w:r>
      <w:r w:rsidRPr="00022F62">
        <w:rPr>
          <w:rFonts w:ascii="Times New Roman" w:eastAsia="宋体" w:hAnsi="Times New Roman" w:cs="Times New Roman"/>
          <w:sz w:val="24"/>
        </w:rPr>
        <w:t>“</w:t>
      </w:r>
      <w:r w:rsidRPr="00022F62">
        <w:rPr>
          <w:rFonts w:ascii="Times New Roman" w:eastAsia="宋体" w:hAnsi="Times New Roman" w:cs="Times New Roman"/>
          <w:sz w:val="24"/>
        </w:rPr>
        <w:t>黑产</w:t>
      </w:r>
      <w:r w:rsidRPr="00022F62">
        <w:rPr>
          <w:rFonts w:ascii="Times New Roman" w:eastAsia="宋体" w:hAnsi="Times New Roman" w:cs="Times New Roman"/>
          <w:sz w:val="24"/>
        </w:rPr>
        <w:t>”</w:t>
      </w:r>
      <w:r w:rsidRPr="00022F62">
        <w:rPr>
          <w:rFonts w:ascii="Times New Roman" w:eastAsia="宋体" w:hAnsi="Times New Roman" w:cs="Times New Roman"/>
          <w:sz w:val="24"/>
        </w:rPr>
        <w:t>业务直接触犯法律，比如：黄赌毒枪业务、网络诈骗、黑客攻击等；</w:t>
      </w:r>
      <w:r w:rsidRPr="00022F62">
        <w:rPr>
          <w:rFonts w:ascii="Times New Roman" w:eastAsia="宋体" w:hAnsi="Times New Roman" w:cs="Times New Roman"/>
          <w:sz w:val="24"/>
        </w:rPr>
        <w:t>“</w:t>
      </w:r>
      <w:r w:rsidRPr="00022F62">
        <w:rPr>
          <w:rFonts w:ascii="Times New Roman" w:eastAsia="宋体" w:hAnsi="Times New Roman" w:cs="Times New Roman"/>
          <w:sz w:val="24"/>
        </w:rPr>
        <w:t>灰产</w:t>
      </w:r>
      <w:r w:rsidRPr="00022F62">
        <w:rPr>
          <w:rFonts w:ascii="Times New Roman" w:eastAsia="宋体" w:hAnsi="Times New Roman" w:cs="Times New Roman"/>
          <w:sz w:val="24"/>
        </w:rPr>
        <w:t>”</w:t>
      </w:r>
      <w:r w:rsidRPr="00022F62">
        <w:rPr>
          <w:rFonts w:ascii="Times New Roman" w:eastAsia="宋体" w:hAnsi="Times New Roman" w:cs="Times New Roman"/>
          <w:sz w:val="24"/>
        </w:rPr>
        <w:t>业务游走在法律边缘并为</w:t>
      </w:r>
      <w:r w:rsidRPr="00022F62">
        <w:rPr>
          <w:rFonts w:ascii="Times New Roman" w:eastAsia="宋体" w:hAnsi="Times New Roman" w:cs="Times New Roman"/>
          <w:sz w:val="24"/>
        </w:rPr>
        <w:t>“</w:t>
      </w:r>
      <w:r w:rsidRPr="00022F62">
        <w:rPr>
          <w:rFonts w:ascii="Times New Roman" w:eastAsia="宋体" w:hAnsi="Times New Roman" w:cs="Times New Roman"/>
          <w:sz w:val="24"/>
        </w:rPr>
        <w:t>黑产</w:t>
      </w:r>
      <w:r w:rsidRPr="00022F62">
        <w:rPr>
          <w:rFonts w:ascii="Times New Roman" w:eastAsia="宋体" w:hAnsi="Times New Roman" w:cs="Times New Roman"/>
          <w:sz w:val="24"/>
        </w:rPr>
        <w:t>”</w:t>
      </w:r>
      <w:r w:rsidRPr="00022F62">
        <w:rPr>
          <w:rFonts w:ascii="Times New Roman" w:eastAsia="宋体" w:hAnsi="Times New Roman" w:cs="Times New Roman"/>
          <w:sz w:val="24"/>
        </w:rPr>
        <w:t>提供辅助，比如：垃圾信息、恶意注册、虚假认证等。近年来，网络黑灰产呈现加速蔓延之势，</w:t>
      </w:r>
      <w:r w:rsidRPr="00022F62">
        <w:rPr>
          <w:rFonts w:ascii="Times New Roman" w:eastAsia="宋体" w:hAnsi="Times New Roman" w:cs="Times New Roman"/>
          <w:sz w:val="24"/>
        </w:rPr>
        <w:t>2018</w:t>
      </w:r>
      <w:r w:rsidRPr="00022F62">
        <w:rPr>
          <w:rFonts w:ascii="Times New Roman" w:eastAsia="宋体" w:hAnsi="Times New Roman" w:cs="Times New Roman"/>
          <w:sz w:val="24"/>
        </w:rPr>
        <w:t>年《网络黑灰产治理研究报告》显示，当年国内超</w:t>
      </w:r>
      <w:r w:rsidRPr="00022F62">
        <w:rPr>
          <w:rFonts w:ascii="Times New Roman" w:eastAsia="宋体" w:hAnsi="Times New Roman" w:cs="Times New Roman"/>
          <w:sz w:val="24"/>
        </w:rPr>
        <w:t>7</w:t>
      </w:r>
      <w:r w:rsidRPr="00022F62">
        <w:rPr>
          <w:rFonts w:ascii="Times New Roman" w:eastAsia="宋体" w:hAnsi="Times New Roman" w:cs="Times New Roman"/>
          <w:sz w:val="24"/>
        </w:rPr>
        <w:t>亿网民受黑灰产影响，造成经济损失估算达</w:t>
      </w:r>
      <w:r w:rsidRPr="00022F62">
        <w:rPr>
          <w:rFonts w:ascii="Times New Roman" w:eastAsia="宋体" w:hAnsi="Times New Roman" w:cs="Times New Roman"/>
          <w:sz w:val="24"/>
        </w:rPr>
        <w:t>900</w:t>
      </w:r>
      <w:r w:rsidRPr="00022F62">
        <w:rPr>
          <w:rFonts w:ascii="Times New Roman" w:eastAsia="宋体" w:hAnsi="Times New Roman" w:cs="Times New Roman"/>
          <w:sz w:val="24"/>
        </w:rPr>
        <w:t>亿元，且网络诈骗案每年以</w:t>
      </w:r>
      <w:r w:rsidRPr="00022F62">
        <w:rPr>
          <w:rFonts w:ascii="Times New Roman" w:eastAsia="宋体" w:hAnsi="Times New Roman" w:cs="Times New Roman"/>
          <w:sz w:val="24"/>
        </w:rPr>
        <w:t>20%</w:t>
      </w:r>
      <w:r w:rsidRPr="00022F62">
        <w:rPr>
          <w:rFonts w:ascii="Times New Roman" w:eastAsia="宋体" w:hAnsi="Times New Roman" w:cs="Times New Roman"/>
          <w:sz w:val="24"/>
        </w:rPr>
        <w:t>以上速度增长。</w:t>
      </w:r>
      <w:r w:rsidRPr="00022F62">
        <w:rPr>
          <w:rFonts w:ascii="Times New Roman" w:eastAsia="宋体" w:hAnsi="Times New Roman" w:cs="Times New Roman"/>
          <w:sz w:val="24"/>
        </w:rPr>
        <w:t>2020</w:t>
      </w:r>
      <w:r w:rsidRPr="00022F62">
        <w:rPr>
          <w:rFonts w:ascii="Times New Roman" w:eastAsia="宋体" w:hAnsi="Times New Roman" w:cs="Times New Roman"/>
          <w:sz w:val="24"/>
        </w:rPr>
        <w:t>年《全球风险报告》指出，网络黑灰产的市场效益比肩世界第三大经济体，网络犯罪将是未来十年全球最大风险之一。</w:t>
      </w:r>
    </w:p>
    <w:p w14:paraId="2CC4D1F4" w14:textId="77777777" w:rsidR="0011194C" w:rsidRPr="00022F62" w:rsidRDefault="0011194C" w:rsidP="00022F62">
      <w:pPr>
        <w:spacing w:line="360" w:lineRule="auto"/>
        <w:ind w:firstLineChars="200" w:firstLine="480"/>
        <w:rPr>
          <w:rFonts w:ascii="Times New Roman" w:eastAsia="宋体" w:hAnsi="Times New Roman" w:cs="Times New Roman"/>
          <w:sz w:val="24"/>
        </w:rPr>
      </w:pPr>
      <w:r w:rsidRPr="00022F62">
        <w:rPr>
          <w:rFonts w:ascii="Times New Roman" w:eastAsia="宋体" w:hAnsi="Times New Roman" w:cs="Times New Roman"/>
          <w:sz w:val="24"/>
        </w:rPr>
        <w:t>网络黑灰产具有链条化、团伙化、资产化和跨域化等特点。链条化是指黑灰产形成了环环相扣的上、中、下游产业链，共同配合完成非法牟利。资产化是指黑灰产团伙掌握大量且关联复杂的多种网络资产，以支撑产业链的网络化运转，比如：上游信息盗取需要木马和钓鱼网站，中游业务网站运维需要域名和</w:t>
      </w:r>
      <w:r w:rsidRPr="00022F62">
        <w:rPr>
          <w:rFonts w:ascii="Times New Roman" w:eastAsia="宋体" w:hAnsi="Times New Roman" w:cs="Times New Roman"/>
          <w:sz w:val="24"/>
        </w:rPr>
        <w:t xml:space="preserve"> IP </w:t>
      </w:r>
      <w:r w:rsidRPr="00022F62">
        <w:rPr>
          <w:rFonts w:ascii="Times New Roman" w:eastAsia="宋体" w:hAnsi="Times New Roman" w:cs="Times New Roman"/>
          <w:sz w:val="24"/>
        </w:rPr>
        <w:t>地址；下游支付需要安全证书。跨域化是指黑灰产团伙为躲避追查，将一部分网络资产和成员布置在境外。</w:t>
      </w:r>
    </w:p>
    <w:p w14:paraId="15B74739" w14:textId="7387FA6C" w:rsidR="0011194C" w:rsidRPr="00022F62" w:rsidRDefault="0011194C" w:rsidP="00022F62">
      <w:pPr>
        <w:spacing w:line="360" w:lineRule="auto"/>
        <w:ind w:firstLineChars="200" w:firstLine="480"/>
        <w:rPr>
          <w:rFonts w:ascii="Times New Roman" w:eastAsia="宋体" w:hAnsi="Times New Roman" w:cs="Times New Roman"/>
          <w:sz w:val="24"/>
        </w:rPr>
      </w:pPr>
      <w:r w:rsidRPr="00022F62">
        <w:rPr>
          <w:rFonts w:ascii="Times New Roman" w:eastAsia="宋体" w:hAnsi="Times New Roman" w:cs="Times New Roman"/>
          <w:sz w:val="24"/>
        </w:rPr>
        <w:t>黑灰产网络资产分为外围资产、普通资产和核心资产。外围网络资产主要是向网民直接公开的黑灰产业务网站域名。普通网络资产是普通不直接向网民公开的资产。核心网络资产是关系到许多外围网络资产运行或关联多个业务线的网络资产，比如：同时支持多个网站域名运行的某</w:t>
      </w:r>
      <w:r w:rsidRPr="00022F62">
        <w:rPr>
          <w:rFonts w:ascii="Times New Roman" w:eastAsia="宋体" w:hAnsi="Times New Roman" w:cs="Times New Roman"/>
          <w:sz w:val="24"/>
        </w:rPr>
        <w:t>IP</w:t>
      </w:r>
      <w:r w:rsidRPr="00022F62">
        <w:rPr>
          <w:rFonts w:ascii="Times New Roman" w:eastAsia="宋体" w:hAnsi="Times New Roman" w:cs="Times New Roman"/>
          <w:sz w:val="24"/>
        </w:rPr>
        <w:t>地址，又比如：同一黑灰产团伙掌控的赌博业务网站和违禁品交易业务网站共同使用的数字安全证书。查证和封堵核心网络资产是目前打击黑灰产的主要手段之一。主要原因有三条。一是封堵外网资产效率低且被动滞后，因为网站</w:t>
      </w:r>
      <w:r w:rsidR="00AE3D27">
        <w:rPr>
          <w:rFonts w:ascii="Times New Roman" w:eastAsia="宋体" w:hAnsi="Times New Roman" w:cs="Times New Roman" w:hint="eastAsia"/>
          <w:sz w:val="24"/>
        </w:rPr>
        <w:t>副本</w:t>
      </w:r>
      <w:bookmarkStart w:id="18" w:name="_GoBack"/>
      <w:bookmarkEnd w:id="18"/>
      <w:r w:rsidRPr="00022F62">
        <w:rPr>
          <w:rFonts w:ascii="Times New Roman" w:eastAsia="宋体" w:hAnsi="Times New Roman" w:cs="Times New Roman"/>
          <w:sz w:val="24"/>
        </w:rPr>
        <w:t>多，存活周期短，域名更换频繁。二是封堵核心资产可以让许多非法网站失效或陷入安全风险，造成高额恢复成本。三是深度分析核心网络资产有利于发现关联多资产或多业务的关键链路，还原多</w:t>
      </w:r>
      <w:r w:rsidRPr="00022F62">
        <w:rPr>
          <w:rFonts w:ascii="Times New Roman" w:eastAsia="宋体" w:hAnsi="Times New Roman" w:cs="Times New Roman"/>
          <w:sz w:val="24"/>
        </w:rPr>
        <w:lastRenderedPageBreak/>
        <w:t>个业务线之间的联系，甚至发现真实世界中控制黑灰产的嫌疑人。</w:t>
      </w:r>
    </w:p>
    <w:p w14:paraId="3334176C" w14:textId="77777777" w:rsidR="0011194C" w:rsidRPr="00022F62" w:rsidRDefault="0011194C" w:rsidP="00022F62">
      <w:pPr>
        <w:spacing w:line="360" w:lineRule="auto"/>
        <w:ind w:firstLineChars="200" w:firstLine="480"/>
        <w:rPr>
          <w:rFonts w:ascii="Times New Roman" w:eastAsia="宋体" w:hAnsi="Times New Roman" w:cs="Times New Roman"/>
          <w:sz w:val="24"/>
        </w:rPr>
      </w:pPr>
      <w:r w:rsidRPr="00022F62">
        <w:rPr>
          <w:rFonts w:ascii="Times New Roman" w:eastAsia="宋体" w:hAnsi="Times New Roman" w:cs="Times New Roman"/>
          <w:sz w:val="24"/>
        </w:rPr>
        <w:t>然而，监管部门在打击黑灰产核心网络资产时普遍缺乏自动的网络资产信息整合手段。外围网络资产信息可以通过群众举报和网络搜索获得，但核心网络资产信息不直接向网民公开，并分散或隐藏在多个异构数据源中，比如：服务器</w:t>
      </w:r>
      <w:r w:rsidRPr="00022F62">
        <w:rPr>
          <w:rFonts w:ascii="Times New Roman" w:eastAsia="宋体" w:hAnsi="Times New Roman" w:cs="Times New Roman"/>
          <w:sz w:val="24"/>
        </w:rPr>
        <w:t>IP</w:t>
      </w:r>
      <w:r w:rsidRPr="00022F62">
        <w:rPr>
          <w:rFonts w:ascii="Times New Roman" w:eastAsia="宋体" w:hAnsi="Times New Roman" w:cs="Times New Roman"/>
          <w:sz w:val="24"/>
        </w:rPr>
        <w:t>地址存于域名解析数据库中，网站安全证书隐含在域名服务器资源请求返回内容中。监管部门亟需一种信息整合手段，从某个举报的非法网站域名为起点，广泛从多源数据中自动挖掘网络资产信息，并整合它们之间的关联关系。</w:t>
      </w:r>
    </w:p>
    <w:p w14:paraId="7073492C" w14:textId="77777777" w:rsidR="0011194C" w:rsidRPr="00022F62" w:rsidRDefault="0011194C" w:rsidP="00022F62">
      <w:pPr>
        <w:spacing w:line="360" w:lineRule="auto"/>
        <w:ind w:firstLineChars="200" w:firstLine="480"/>
        <w:rPr>
          <w:rFonts w:ascii="Times New Roman" w:eastAsia="宋体" w:hAnsi="Times New Roman" w:cs="Times New Roman"/>
          <w:sz w:val="24"/>
        </w:rPr>
      </w:pPr>
      <w:r w:rsidRPr="00022F62">
        <w:rPr>
          <w:rFonts w:ascii="Times New Roman" w:eastAsia="宋体" w:hAnsi="Times New Roman" w:cs="Times New Roman"/>
          <w:sz w:val="24"/>
        </w:rPr>
        <w:t>本文介绍了黑灰产网络资产图谱构建方法。首先，我们定义了黑灰产常用的</w:t>
      </w:r>
      <w:r w:rsidRPr="00022F62">
        <w:rPr>
          <w:rFonts w:ascii="Times New Roman" w:eastAsia="宋体" w:hAnsi="Times New Roman" w:cs="Times New Roman"/>
          <w:sz w:val="24"/>
        </w:rPr>
        <w:t>8</w:t>
      </w:r>
      <w:r w:rsidRPr="00022F62">
        <w:rPr>
          <w:rFonts w:ascii="Times New Roman" w:eastAsia="宋体" w:hAnsi="Times New Roman" w:cs="Times New Roman"/>
          <w:sz w:val="24"/>
        </w:rPr>
        <w:t>类网络资产和</w:t>
      </w:r>
      <w:r w:rsidRPr="00022F62">
        <w:rPr>
          <w:rFonts w:ascii="Times New Roman" w:eastAsia="宋体" w:hAnsi="Times New Roman" w:cs="Times New Roman"/>
          <w:sz w:val="24"/>
        </w:rPr>
        <w:t>11</w:t>
      </w:r>
      <w:r w:rsidRPr="00022F62">
        <w:rPr>
          <w:rFonts w:ascii="Times New Roman" w:eastAsia="宋体" w:hAnsi="Times New Roman" w:cs="Times New Roman"/>
          <w:sz w:val="24"/>
        </w:rPr>
        <w:t>类网络资产间的关联关系。然后，我们构建了一个点边双异质的抽象图模型来描述网络资产类型及其关联关系类型。最后，我们综合使用了爬虫、检索、页面解析等技术手段，从</w:t>
      </w:r>
      <w:r w:rsidRPr="00022F62">
        <w:rPr>
          <w:rFonts w:ascii="Times New Roman" w:eastAsia="宋体" w:hAnsi="Times New Roman" w:cs="Times New Roman"/>
          <w:sz w:val="24"/>
        </w:rPr>
        <w:t>3</w:t>
      </w:r>
      <w:r w:rsidRPr="00022F62">
        <w:rPr>
          <w:rFonts w:ascii="Times New Roman" w:eastAsia="宋体" w:hAnsi="Times New Roman" w:cs="Times New Roman"/>
          <w:sz w:val="24"/>
        </w:rPr>
        <w:t>个外部数据源和</w:t>
      </w:r>
      <w:r w:rsidRPr="00022F62">
        <w:rPr>
          <w:rFonts w:ascii="Times New Roman" w:eastAsia="宋体" w:hAnsi="Times New Roman" w:cs="Times New Roman"/>
          <w:sz w:val="24"/>
        </w:rPr>
        <w:t>1</w:t>
      </w:r>
      <w:r w:rsidRPr="00022F62">
        <w:rPr>
          <w:rFonts w:ascii="Times New Roman" w:eastAsia="宋体" w:hAnsi="Times New Roman" w:cs="Times New Roman"/>
          <w:sz w:val="24"/>
        </w:rPr>
        <w:t>个内部数据源中挖掘与整合网络资产具体实体信息及其关联关系，最终形成黑灰产网络资产图谱数据集（下文中，我们亦简称为网络资产图谱）。我们公开了经过脱敏处理的黑灰产网络资产图谱数据集，该数据集包含</w:t>
      </w:r>
      <w:r w:rsidRPr="00022F62">
        <w:rPr>
          <w:rFonts w:ascii="Times New Roman" w:eastAsia="宋体" w:hAnsi="Times New Roman" w:cs="Times New Roman"/>
          <w:sz w:val="24"/>
        </w:rPr>
        <w:t>237</w:t>
      </w:r>
      <w:r w:rsidRPr="00022F62">
        <w:rPr>
          <w:rFonts w:ascii="Times New Roman" w:eastAsia="宋体" w:hAnsi="Times New Roman" w:cs="Times New Roman"/>
          <w:sz w:val="24"/>
        </w:rPr>
        <w:t>万个节点和</w:t>
      </w:r>
      <w:r w:rsidRPr="00022F62">
        <w:rPr>
          <w:rFonts w:ascii="Times New Roman" w:eastAsia="宋体" w:hAnsi="Times New Roman" w:cs="Times New Roman"/>
          <w:sz w:val="24"/>
        </w:rPr>
        <w:t>328</w:t>
      </w:r>
      <w:r w:rsidRPr="00022F62">
        <w:rPr>
          <w:rFonts w:ascii="Times New Roman" w:eastAsia="宋体" w:hAnsi="Times New Roman" w:cs="Times New Roman"/>
          <w:sz w:val="24"/>
        </w:rPr>
        <w:t>万条边。我们期望通过公布大规模、高质量的真实数据集，吸引更多科研人员关注黑灰产治理，推动面向黑灰产治理的大数据分析技术的发展和创新。</w:t>
      </w:r>
    </w:p>
    <w:p w14:paraId="11CB0D01" w14:textId="622A8105" w:rsidR="0011194C" w:rsidRPr="00022F62" w:rsidRDefault="0011194C" w:rsidP="00022F62">
      <w:pPr>
        <w:pStyle w:val="3"/>
        <w:spacing w:line="360" w:lineRule="auto"/>
        <w:rPr>
          <w:rFonts w:ascii="Times New Roman" w:eastAsia="黑体" w:hAnsi="Times New Roman" w:cs="Times New Roman"/>
          <w:b w:val="0"/>
          <w:bCs w:val="0"/>
          <w:sz w:val="30"/>
          <w:szCs w:val="30"/>
        </w:rPr>
      </w:pPr>
      <w:r w:rsidRPr="00022F62">
        <w:rPr>
          <w:rFonts w:ascii="Times New Roman" w:eastAsia="黑体" w:hAnsi="Times New Roman" w:cs="Times New Roman"/>
          <w:b w:val="0"/>
          <w:bCs w:val="0"/>
          <w:sz w:val="30"/>
          <w:szCs w:val="30"/>
        </w:rPr>
        <w:t xml:space="preserve">2  </w:t>
      </w:r>
      <w:r w:rsidRPr="00022F62">
        <w:rPr>
          <w:rFonts w:ascii="Times New Roman" w:eastAsia="黑体" w:hAnsi="Times New Roman" w:cs="Times New Roman"/>
          <w:b w:val="0"/>
          <w:bCs w:val="0"/>
          <w:sz w:val="30"/>
          <w:szCs w:val="30"/>
        </w:rPr>
        <w:t>相关</w:t>
      </w:r>
      <w:r w:rsidR="00D50B28">
        <w:rPr>
          <w:rFonts w:ascii="Times New Roman" w:eastAsia="黑体" w:hAnsi="Times New Roman" w:cs="Times New Roman" w:hint="eastAsia"/>
          <w:b w:val="0"/>
          <w:bCs w:val="0"/>
          <w:sz w:val="30"/>
          <w:szCs w:val="30"/>
        </w:rPr>
        <w:t>知识</w:t>
      </w:r>
    </w:p>
    <w:p w14:paraId="35BEA81F" w14:textId="77777777" w:rsidR="0011194C" w:rsidRPr="00022F62" w:rsidRDefault="0011194C" w:rsidP="00022F62">
      <w:pPr>
        <w:pStyle w:val="4"/>
        <w:spacing w:line="360" w:lineRule="auto"/>
        <w:rPr>
          <w:rFonts w:ascii="Times New Roman" w:eastAsia="黑体" w:hAnsi="Times New Roman"/>
          <w:b w:val="0"/>
          <w:bCs/>
        </w:rPr>
      </w:pPr>
      <w:r w:rsidRPr="00022F62">
        <w:rPr>
          <w:rFonts w:ascii="Times New Roman" w:eastAsia="黑体" w:hAnsi="Times New Roman"/>
          <w:b w:val="0"/>
          <w:bCs/>
        </w:rPr>
        <w:t xml:space="preserve">2.1  </w:t>
      </w:r>
      <w:r w:rsidRPr="00022F62">
        <w:rPr>
          <w:rFonts w:ascii="Times New Roman" w:eastAsia="黑体" w:hAnsi="Times New Roman"/>
          <w:b w:val="0"/>
          <w:bCs/>
        </w:rPr>
        <w:t>黑灰产治理现状</w:t>
      </w:r>
    </w:p>
    <w:p w14:paraId="6E446F0C"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网络黑灰产有四类，分别是内容秩序威胁型黑灰产、数据流量威胁型黑灰产、技术威胁型黑灰产和暗网。内容秩序威胁型黑灰产是最常见的黑灰产类型，主要以网站为载体来传播违法违规内容，以网络赌博、网络色情、违禁品交易最为猖獗。数据流量威胁型黑灰产通过流量劫持、恶意点击、刷单刷量、数据窃取等违法手段牟取不法利益。技术威胁类黑灰产为网络犯罪提供技术支持，比如：恶意注册、木马植入、钓鱼网站、恶意软件等。暗网是无法通过常规互联网搜索和访问的</w:t>
      </w:r>
      <w:r w:rsidRPr="00022F62">
        <w:rPr>
          <w:rFonts w:ascii="Times New Roman" w:eastAsia="宋体" w:hAnsi="Times New Roman" w:cs="Times New Roman"/>
          <w:sz w:val="24"/>
        </w:rPr>
        <w:t>“</w:t>
      </w:r>
      <w:r w:rsidRPr="00022F62">
        <w:rPr>
          <w:rFonts w:ascii="Times New Roman" w:eastAsia="宋体" w:hAnsi="Times New Roman" w:cs="Times New Roman"/>
          <w:sz w:val="24"/>
        </w:rPr>
        <w:t>不可见网</w:t>
      </w:r>
      <w:r w:rsidRPr="00022F62">
        <w:rPr>
          <w:rFonts w:ascii="Times New Roman" w:eastAsia="宋体" w:hAnsi="Times New Roman" w:cs="Times New Roman"/>
          <w:sz w:val="24"/>
        </w:rPr>
        <w:t>”</w:t>
      </w:r>
      <w:r w:rsidRPr="00022F62">
        <w:rPr>
          <w:rFonts w:ascii="Times New Roman" w:eastAsia="宋体" w:hAnsi="Times New Roman" w:cs="Times New Roman"/>
          <w:sz w:val="24"/>
        </w:rPr>
        <w:t>，充斥着大量违法犯罪交易，具有很强的匿名性、隐蔽性，是各类黑灰产的寄生平台。我们主要关注内容秩序威胁型黑灰产，该类黑灰产的业务需将网站暴露在公共网络中，因此，我们可以得到相关网站的域名，并以此为线</w:t>
      </w:r>
      <w:r w:rsidRPr="00022F62">
        <w:rPr>
          <w:rFonts w:ascii="Times New Roman" w:eastAsia="宋体" w:hAnsi="Times New Roman" w:cs="Times New Roman"/>
          <w:sz w:val="24"/>
        </w:rPr>
        <w:lastRenderedPageBreak/>
        <w:t>索，进一步在网络中挖掘相关网络资产信息。</w:t>
      </w:r>
    </w:p>
    <w:p w14:paraId="52650BA1"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我国一直积极关注网络黑灰产治理工作。近年来，国家司法机关相继推出多项指导政策和多部法律法规，如《民典法》、《网络安全法》、《国家网络空间安全战略》等，使得黑灰产治理有法可依。比如，</w:t>
      </w:r>
      <w:r w:rsidRPr="00022F62">
        <w:rPr>
          <w:rFonts w:ascii="Times New Roman" w:eastAsia="宋体" w:hAnsi="Times New Roman" w:cs="Times New Roman"/>
          <w:sz w:val="24"/>
        </w:rPr>
        <w:t>2020</w:t>
      </w:r>
      <w:r w:rsidRPr="00022F62">
        <w:rPr>
          <w:rFonts w:ascii="Times New Roman" w:eastAsia="宋体" w:hAnsi="Times New Roman" w:cs="Times New Roman"/>
          <w:sz w:val="24"/>
        </w:rPr>
        <w:t>年全国网安部门联合发起</w:t>
      </w:r>
      <w:r w:rsidRPr="00022F62">
        <w:rPr>
          <w:rFonts w:ascii="Times New Roman" w:eastAsia="宋体" w:hAnsi="Times New Roman" w:cs="Times New Roman"/>
          <w:sz w:val="24"/>
        </w:rPr>
        <w:t>“</w:t>
      </w:r>
      <w:r w:rsidRPr="00022F62">
        <w:rPr>
          <w:rFonts w:ascii="Times New Roman" w:eastAsia="宋体" w:hAnsi="Times New Roman" w:cs="Times New Roman"/>
          <w:sz w:val="24"/>
        </w:rPr>
        <w:t>净网</w:t>
      </w:r>
      <w:r w:rsidRPr="00022F62">
        <w:rPr>
          <w:rFonts w:ascii="Times New Roman" w:eastAsia="宋体" w:hAnsi="Times New Roman" w:cs="Times New Roman"/>
          <w:sz w:val="24"/>
        </w:rPr>
        <w:t>2020”</w:t>
      </w:r>
      <w:r w:rsidRPr="00022F62">
        <w:rPr>
          <w:rFonts w:ascii="Times New Roman" w:eastAsia="宋体" w:hAnsi="Times New Roman" w:cs="Times New Roman"/>
          <w:sz w:val="24"/>
        </w:rPr>
        <w:t>行动，重拳打击网络诈骗和网络赌博等违法犯罪活动。各大平台企业也群策群力，积极承担网络黑灰产治理责任，比如，</w:t>
      </w:r>
      <w:r w:rsidRPr="00022F62">
        <w:rPr>
          <w:rFonts w:ascii="Times New Roman" w:eastAsia="宋体" w:hAnsi="Times New Roman" w:cs="Times New Roman"/>
          <w:sz w:val="24"/>
        </w:rPr>
        <w:t>2020</w:t>
      </w:r>
      <w:r w:rsidRPr="00022F62">
        <w:rPr>
          <w:rFonts w:ascii="Times New Roman" w:eastAsia="宋体" w:hAnsi="Times New Roman" w:cs="Times New Roman"/>
          <w:sz w:val="24"/>
        </w:rPr>
        <w:t>年抖音封禁</w:t>
      </w:r>
      <w:r w:rsidRPr="00022F62">
        <w:rPr>
          <w:rFonts w:ascii="Times New Roman" w:eastAsia="宋体" w:hAnsi="Times New Roman" w:cs="Times New Roman"/>
          <w:sz w:val="24"/>
        </w:rPr>
        <w:t>5</w:t>
      </w:r>
      <w:r w:rsidRPr="00022F62">
        <w:rPr>
          <w:rFonts w:ascii="Times New Roman" w:eastAsia="宋体" w:hAnsi="Times New Roman" w:cs="Times New Roman"/>
          <w:sz w:val="24"/>
        </w:rPr>
        <w:t>万多个涉黑灰产的账号；百度、阿里巴巴等企业联合发布了《网络黑灰产治理研究报告》、《网络犯罪防范治理研究报告》等。但黑灰产治理之路仍然任重道远，需要政府、企业、法律工作者、安全专家、学者等群策群力，加强跨界协同，推进技术攻坚，共同营造和谐的网络环境。</w:t>
      </w:r>
    </w:p>
    <w:p w14:paraId="097C0B77" w14:textId="77777777" w:rsidR="0011194C" w:rsidRPr="00022F62" w:rsidRDefault="0011194C" w:rsidP="00022F62">
      <w:pPr>
        <w:pStyle w:val="4"/>
        <w:spacing w:line="360" w:lineRule="auto"/>
        <w:rPr>
          <w:rFonts w:ascii="Times New Roman" w:eastAsia="黑体" w:hAnsi="Times New Roman"/>
          <w:b w:val="0"/>
          <w:bCs/>
        </w:rPr>
      </w:pPr>
      <w:r w:rsidRPr="00022F62">
        <w:rPr>
          <w:rFonts w:ascii="Times New Roman" w:eastAsia="黑体" w:hAnsi="Times New Roman"/>
          <w:b w:val="0"/>
          <w:bCs/>
        </w:rPr>
        <w:t xml:space="preserve">2.2  </w:t>
      </w:r>
      <w:r w:rsidRPr="00022F62">
        <w:rPr>
          <w:rFonts w:ascii="Times New Roman" w:eastAsia="黑体" w:hAnsi="Times New Roman"/>
          <w:b w:val="0"/>
          <w:bCs/>
        </w:rPr>
        <w:t>知识图谱构建</w:t>
      </w:r>
    </w:p>
    <w:p w14:paraId="76D07DE3"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知识图谱能结构化地描述客观世界中的概念、实体及其关系，将信息表达成更接近人类认知的形式。知识图谱有强大的语义处理和互联组织能力，已经被广泛用于知识推理、智能推荐、自动问答、语义搜索等领域。知识图谱构建一般经过知识建模、知识获取、知识融合、知识存储等过程，涉及实体抽取、关系抽取、属性提取、实体消歧、知识合并等技术。本文黑灰产网络资产图谱的构建参考了知识图谱的构建过程和构建技术。</w:t>
      </w:r>
    </w:p>
    <w:p w14:paraId="377A6D5E"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黑灰产网络资产图谱与知识图谱的相同点有三个方面。首先，网络资产图谱与知识图谱都用点边双异质图作为基本数据结构。然后，两者都有抽象概念层面的图模型和具体实体层面的图模型。知识图谱有本体层和实体层。网络资产图谱有网络资产类型和关系类型抽象图模型，也有具体网络资产实体层面的关系图。最后，两者的构建过程都基于对文本信息的分析和对实体与关系的抽取。因此，我们将整个数据集命名为</w:t>
      </w:r>
      <w:r w:rsidRPr="00022F62">
        <w:rPr>
          <w:rFonts w:ascii="Times New Roman" w:eastAsia="宋体" w:hAnsi="Times New Roman" w:cs="Times New Roman"/>
          <w:sz w:val="24"/>
        </w:rPr>
        <w:t>“</w:t>
      </w:r>
      <w:r w:rsidRPr="00022F62">
        <w:rPr>
          <w:rFonts w:ascii="Times New Roman" w:eastAsia="宋体" w:hAnsi="Times New Roman" w:cs="Times New Roman"/>
          <w:sz w:val="24"/>
        </w:rPr>
        <w:t>图谱</w:t>
      </w:r>
      <w:r w:rsidRPr="00022F62">
        <w:rPr>
          <w:rFonts w:ascii="Times New Roman" w:eastAsia="宋体" w:hAnsi="Times New Roman" w:cs="Times New Roman"/>
          <w:sz w:val="24"/>
        </w:rPr>
        <w:t>”</w:t>
      </w:r>
      <w:r w:rsidRPr="00022F62">
        <w:rPr>
          <w:rFonts w:ascii="Times New Roman" w:eastAsia="宋体" w:hAnsi="Times New Roman" w:cs="Times New Roman"/>
          <w:sz w:val="24"/>
        </w:rPr>
        <w:t>，当前数据集可以看做简单知识图谱；该数据集中任意子图，我们称之为网络资产图，是一种异质信息网络。</w:t>
      </w:r>
    </w:p>
    <w:p w14:paraId="6EC28B62"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黑灰产网络资产图谱与知识图谱的不同点来自三个方面。首先，黑灰产网络资产图谱构建过程不涉及知识名词消岐等复杂环节，网络资产图谱的节点，比如：域名和</w:t>
      </w:r>
      <w:r w:rsidRPr="00022F62">
        <w:rPr>
          <w:rFonts w:ascii="Times New Roman" w:eastAsia="宋体" w:hAnsi="Times New Roman" w:cs="Times New Roman"/>
          <w:sz w:val="24"/>
        </w:rPr>
        <w:t>IP</w:t>
      </w:r>
      <w:r w:rsidRPr="00022F62">
        <w:rPr>
          <w:rFonts w:ascii="Times New Roman" w:eastAsia="宋体" w:hAnsi="Times New Roman" w:cs="Times New Roman"/>
          <w:sz w:val="24"/>
        </w:rPr>
        <w:t>地址等，大部分都有可唯一标识的信息。然后，知识图谱的本体层和实体层可以联合应用，但黑灰产网络资产图谱中的抽象图模型不能直接应用。最</w:t>
      </w:r>
      <w:r w:rsidRPr="00022F62">
        <w:rPr>
          <w:rFonts w:ascii="Times New Roman" w:eastAsia="宋体" w:hAnsi="Times New Roman" w:cs="Times New Roman"/>
          <w:sz w:val="24"/>
        </w:rPr>
        <w:lastRenderedPageBreak/>
        <w:t>后，当前的黑灰产网络资产图谱只有</w:t>
      </w:r>
      <w:r w:rsidRPr="00022F62">
        <w:rPr>
          <w:rFonts w:ascii="Times New Roman" w:eastAsia="宋体" w:hAnsi="Times New Roman" w:cs="Times New Roman"/>
          <w:sz w:val="24"/>
        </w:rPr>
        <w:t>8</w:t>
      </w:r>
      <w:r w:rsidRPr="00022F62">
        <w:rPr>
          <w:rFonts w:ascii="Times New Roman" w:eastAsia="宋体" w:hAnsi="Times New Roman" w:cs="Times New Roman"/>
          <w:sz w:val="24"/>
        </w:rPr>
        <w:t>类节点和</w:t>
      </w:r>
      <w:r w:rsidRPr="00022F62">
        <w:rPr>
          <w:rFonts w:ascii="Times New Roman" w:eastAsia="宋体" w:hAnsi="Times New Roman" w:cs="Times New Roman"/>
          <w:sz w:val="24"/>
        </w:rPr>
        <w:t>11</w:t>
      </w:r>
      <w:r w:rsidRPr="00022F62">
        <w:rPr>
          <w:rFonts w:ascii="Times New Roman" w:eastAsia="宋体" w:hAnsi="Times New Roman" w:cs="Times New Roman"/>
          <w:sz w:val="24"/>
        </w:rPr>
        <w:t>类边，对黑灰产网络运作知识覆盖不足，难以全面支撑知识推理、自动问答等知识图谱的主要应用方向。</w:t>
      </w:r>
    </w:p>
    <w:p w14:paraId="386A1F72" w14:textId="77777777" w:rsidR="0011194C" w:rsidRPr="00022F62" w:rsidRDefault="0011194C" w:rsidP="00022F62">
      <w:pPr>
        <w:pStyle w:val="3"/>
        <w:spacing w:line="360" w:lineRule="auto"/>
        <w:rPr>
          <w:rFonts w:ascii="Times New Roman" w:eastAsia="黑体" w:hAnsi="Times New Roman" w:cs="Times New Roman"/>
          <w:b w:val="0"/>
          <w:bCs w:val="0"/>
          <w:sz w:val="30"/>
          <w:szCs w:val="30"/>
        </w:rPr>
      </w:pPr>
      <w:r w:rsidRPr="00022F62">
        <w:rPr>
          <w:rFonts w:ascii="Times New Roman" w:eastAsia="黑体" w:hAnsi="Times New Roman" w:cs="Times New Roman"/>
          <w:b w:val="0"/>
          <w:bCs w:val="0"/>
          <w:sz w:val="30"/>
          <w:szCs w:val="30"/>
        </w:rPr>
        <w:t xml:space="preserve">3  </w:t>
      </w:r>
      <w:r w:rsidRPr="00022F62">
        <w:rPr>
          <w:rFonts w:ascii="Times New Roman" w:eastAsia="黑体" w:hAnsi="Times New Roman" w:cs="Times New Roman"/>
          <w:b w:val="0"/>
          <w:bCs w:val="0"/>
          <w:sz w:val="30"/>
          <w:szCs w:val="30"/>
        </w:rPr>
        <w:t>网络资产图谱构建</w:t>
      </w:r>
    </w:p>
    <w:p w14:paraId="5A45212B"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黑灰产网络资产图谱构建的整体思路是：首先将黑灰产团伙掌握的网络资产及其关系抽象为一个点边双异质抽象图模型。图中存在多类节点和多类边，每类节点代表一种网络资产，每类边代表一种关系。然后具象化网络资产图谱，即，通过多种技术手段，从多个数据源中提取具体网络资产实体和关联关系的相关信息，得到黑灰产网络资产图谱数据集。数据集中每一个节点代表一个具体的网络资产，每条边代表某两个网络资产间具体的关系。</w:t>
      </w:r>
    </w:p>
    <w:p w14:paraId="291656C6" w14:textId="77777777" w:rsidR="0011194C" w:rsidRPr="00022F62" w:rsidRDefault="0011194C" w:rsidP="00022F62">
      <w:pPr>
        <w:pStyle w:val="4"/>
        <w:spacing w:line="360" w:lineRule="auto"/>
        <w:rPr>
          <w:rFonts w:ascii="Times New Roman" w:eastAsia="黑体" w:hAnsi="Times New Roman"/>
          <w:b w:val="0"/>
          <w:bCs/>
        </w:rPr>
      </w:pPr>
      <w:r w:rsidRPr="00022F62">
        <w:rPr>
          <w:rFonts w:ascii="Times New Roman" w:eastAsia="黑体" w:hAnsi="Times New Roman"/>
          <w:b w:val="0"/>
          <w:bCs/>
        </w:rPr>
        <w:t xml:space="preserve">3.1  </w:t>
      </w:r>
      <w:r w:rsidRPr="00022F62">
        <w:rPr>
          <w:rFonts w:ascii="Times New Roman" w:eastAsia="黑体" w:hAnsi="Times New Roman"/>
          <w:b w:val="0"/>
          <w:bCs/>
        </w:rPr>
        <w:t>网络资产实体类型定义</w:t>
      </w:r>
    </w:p>
    <w:p w14:paraId="590BAFD6"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网络资产实体类型是黑灰产业务运行需要用到的网络资产的分类抽象表达。图谱构建第一步是确定需要关注的网络资产类型，以及每个类型的重要性。经过多次专家研讨，本文确定了</w:t>
      </w:r>
      <w:r w:rsidRPr="00022F62">
        <w:rPr>
          <w:rFonts w:ascii="Times New Roman" w:eastAsia="宋体" w:hAnsi="Times New Roman" w:cs="Times New Roman"/>
          <w:sz w:val="24"/>
        </w:rPr>
        <w:t>8</w:t>
      </w:r>
      <w:r w:rsidRPr="00022F62">
        <w:rPr>
          <w:rFonts w:ascii="Times New Roman" w:eastAsia="宋体" w:hAnsi="Times New Roman" w:cs="Times New Roman"/>
          <w:sz w:val="24"/>
        </w:rPr>
        <w:t>种值得关注的网络资产实体类型，如表</w:t>
      </w:r>
      <w:r w:rsidRPr="00022F62">
        <w:rPr>
          <w:rFonts w:ascii="Times New Roman" w:eastAsia="宋体" w:hAnsi="Times New Roman" w:cs="Times New Roman"/>
          <w:sz w:val="24"/>
        </w:rPr>
        <w:t>1</w:t>
      </w:r>
      <w:r w:rsidRPr="00022F62">
        <w:rPr>
          <w:rFonts w:ascii="Times New Roman" w:eastAsia="宋体" w:hAnsi="Times New Roman" w:cs="Times New Roman"/>
          <w:sz w:val="24"/>
        </w:rPr>
        <w:t>所示，它们被大部分黑灰产使用，并且其具体实体信息可以通过技术手段从数据源中提取。</w:t>
      </w:r>
    </w:p>
    <w:p w14:paraId="306590A4" w14:textId="77777777" w:rsidR="0011194C" w:rsidRPr="00022F62" w:rsidRDefault="0011194C" w:rsidP="00022F62">
      <w:pPr>
        <w:spacing w:beforeLines="50" w:before="156" w:line="360" w:lineRule="auto"/>
        <w:jc w:val="center"/>
        <w:rPr>
          <w:rFonts w:ascii="Times New Roman" w:eastAsia="黑体" w:hAnsi="Times New Roman" w:cs="Times New Roman"/>
          <w:szCs w:val="21"/>
          <w:lang w:eastAsia="zh-Hans"/>
        </w:rPr>
      </w:pPr>
      <w:r w:rsidRPr="00022F62">
        <w:rPr>
          <w:rFonts w:ascii="Times New Roman" w:eastAsia="黑体" w:hAnsi="Times New Roman" w:cs="Times New Roman"/>
          <w:szCs w:val="21"/>
        </w:rPr>
        <w:t>表</w:t>
      </w:r>
      <w:r w:rsidRPr="00022F62">
        <w:rPr>
          <w:rFonts w:ascii="Times New Roman" w:eastAsia="黑体" w:hAnsi="Times New Roman" w:cs="Times New Roman"/>
          <w:b/>
          <w:bCs/>
          <w:szCs w:val="21"/>
        </w:rPr>
        <w:t>1</w:t>
      </w:r>
      <w:r w:rsidRPr="00022F62">
        <w:rPr>
          <w:rFonts w:ascii="Times New Roman" w:eastAsia="黑体" w:hAnsi="Times New Roman" w:cs="Times New Roman"/>
          <w:szCs w:val="21"/>
        </w:rPr>
        <w:t xml:space="preserve"> </w:t>
      </w:r>
      <w:r w:rsidRPr="00022F62">
        <w:rPr>
          <w:rFonts w:ascii="Times New Roman" w:eastAsia="黑体" w:hAnsi="Times New Roman" w:cs="Times New Roman"/>
          <w:szCs w:val="21"/>
          <w:lang w:eastAsia="zh-Hans"/>
        </w:rPr>
        <w:t>网络资产实体类型说明</w:t>
      </w:r>
    </w:p>
    <w:tbl>
      <w:tblPr>
        <w:tblW w:w="7219" w:type="dxa"/>
        <w:jc w:val="center"/>
        <w:tblBorders>
          <w:top w:val="single" w:sz="8" w:space="0" w:color="auto"/>
          <w:bottom w:val="single" w:sz="8" w:space="0" w:color="auto"/>
        </w:tblBorders>
        <w:tblLook w:val="0000" w:firstRow="0" w:lastRow="0" w:firstColumn="0" w:lastColumn="0" w:noHBand="0" w:noVBand="0"/>
      </w:tblPr>
      <w:tblGrid>
        <w:gridCol w:w="842"/>
        <w:gridCol w:w="1848"/>
        <w:gridCol w:w="3130"/>
        <w:gridCol w:w="1399"/>
      </w:tblGrid>
      <w:tr w:rsidR="0011194C" w:rsidRPr="00022F62" w14:paraId="3AD56D58" w14:textId="77777777" w:rsidTr="0037146A">
        <w:trPr>
          <w:trHeight w:val="224"/>
          <w:jc w:val="center"/>
        </w:trPr>
        <w:tc>
          <w:tcPr>
            <w:tcW w:w="0" w:type="auto"/>
            <w:tcBorders>
              <w:top w:val="single" w:sz="8" w:space="0" w:color="auto"/>
              <w:bottom w:val="single" w:sz="4" w:space="0" w:color="auto"/>
            </w:tcBorders>
            <w:vAlign w:val="center"/>
          </w:tcPr>
          <w:p w14:paraId="436AACA2" w14:textId="77777777" w:rsidR="0011194C" w:rsidRPr="00022F62" w:rsidRDefault="0011194C" w:rsidP="0037146A">
            <w:pPr>
              <w:spacing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序号</w:t>
            </w:r>
          </w:p>
        </w:tc>
        <w:tc>
          <w:tcPr>
            <w:tcW w:w="0" w:type="auto"/>
            <w:tcBorders>
              <w:top w:val="single" w:sz="8" w:space="0" w:color="auto"/>
              <w:bottom w:val="single" w:sz="4" w:space="0" w:color="auto"/>
            </w:tcBorders>
            <w:vAlign w:val="center"/>
          </w:tcPr>
          <w:p w14:paraId="6E6DA082" w14:textId="77777777" w:rsidR="0011194C" w:rsidRPr="00022F62" w:rsidRDefault="0011194C" w:rsidP="0037146A">
            <w:pPr>
              <w:spacing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实体类型</w:t>
            </w:r>
          </w:p>
        </w:tc>
        <w:tc>
          <w:tcPr>
            <w:tcW w:w="0" w:type="auto"/>
            <w:tcBorders>
              <w:top w:val="single" w:sz="8" w:space="0" w:color="auto"/>
              <w:bottom w:val="single" w:sz="4" w:space="0" w:color="auto"/>
            </w:tcBorders>
            <w:vAlign w:val="center"/>
          </w:tcPr>
          <w:p w14:paraId="7EB39D60" w14:textId="77777777" w:rsidR="0011194C" w:rsidRPr="00022F62" w:rsidRDefault="0011194C" w:rsidP="0037146A">
            <w:pPr>
              <w:spacing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说明</w:t>
            </w:r>
          </w:p>
        </w:tc>
        <w:tc>
          <w:tcPr>
            <w:tcW w:w="0" w:type="auto"/>
            <w:tcBorders>
              <w:top w:val="single" w:sz="8" w:space="0" w:color="auto"/>
              <w:bottom w:val="single" w:sz="4" w:space="0" w:color="auto"/>
            </w:tcBorders>
            <w:vAlign w:val="center"/>
          </w:tcPr>
          <w:p w14:paraId="4BA95958" w14:textId="77777777" w:rsidR="0011194C" w:rsidRPr="00022F62" w:rsidRDefault="0011194C" w:rsidP="0037146A">
            <w:pPr>
              <w:spacing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重要程度</w:t>
            </w:r>
          </w:p>
        </w:tc>
      </w:tr>
      <w:tr w:rsidR="0011194C" w:rsidRPr="00022F62" w14:paraId="63B5727D" w14:textId="77777777" w:rsidTr="0037146A">
        <w:trPr>
          <w:trHeight w:val="224"/>
          <w:jc w:val="center"/>
        </w:trPr>
        <w:tc>
          <w:tcPr>
            <w:tcW w:w="0" w:type="auto"/>
            <w:tcBorders>
              <w:top w:val="single" w:sz="4" w:space="0" w:color="auto"/>
            </w:tcBorders>
            <w:vAlign w:val="center"/>
          </w:tcPr>
          <w:p w14:paraId="28D0A3C9" w14:textId="77777777" w:rsidR="0011194C" w:rsidRPr="00022F62" w:rsidRDefault="0011194C" w:rsidP="0037146A">
            <w:pPr>
              <w:spacing w:before="40"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bCs/>
                <w:szCs w:val="21"/>
              </w:rPr>
              <w:t>1</w:t>
            </w:r>
          </w:p>
        </w:tc>
        <w:tc>
          <w:tcPr>
            <w:tcW w:w="0" w:type="auto"/>
            <w:tcBorders>
              <w:top w:val="single" w:sz="4" w:space="0" w:color="auto"/>
            </w:tcBorders>
            <w:vAlign w:val="center"/>
          </w:tcPr>
          <w:p w14:paraId="67280F30" w14:textId="77777777" w:rsidR="0011194C" w:rsidRPr="00022F62" w:rsidRDefault="0011194C" w:rsidP="0037146A">
            <w:pPr>
              <w:spacing w:before="40"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bCs/>
                <w:szCs w:val="21"/>
              </w:rPr>
              <w:t>D</w:t>
            </w:r>
            <w:r w:rsidRPr="00022F62">
              <w:rPr>
                <w:rFonts w:ascii="Times New Roman" w:eastAsia="宋体" w:hAnsi="Times New Roman" w:cs="Times New Roman"/>
                <w:bCs/>
                <w:szCs w:val="21"/>
                <w:lang w:eastAsia="zh-Hans"/>
              </w:rPr>
              <w:t>omain</w:t>
            </w:r>
          </w:p>
        </w:tc>
        <w:tc>
          <w:tcPr>
            <w:tcW w:w="0" w:type="auto"/>
            <w:tcBorders>
              <w:top w:val="single" w:sz="4" w:space="0" w:color="auto"/>
            </w:tcBorders>
            <w:vAlign w:val="center"/>
          </w:tcPr>
          <w:p w14:paraId="06DB94FC" w14:textId="77777777" w:rsidR="0011194C" w:rsidRPr="00022F62" w:rsidRDefault="0011194C" w:rsidP="0037146A">
            <w:pPr>
              <w:spacing w:before="40"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网站域名</w:t>
            </w:r>
          </w:p>
        </w:tc>
        <w:tc>
          <w:tcPr>
            <w:tcW w:w="0" w:type="auto"/>
            <w:tcBorders>
              <w:top w:val="single" w:sz="4" w:space="0" w:color="auto"/>
            </w:tcBorders>
            <w:vAlign w:val="center"/>
          </w:tcPr>
          <w:p w14:paraId="30EF3448" w14:textId="77777777" w:rsidR="0011194C" w:rsidRPr="00022F62" w:rsidRDefault="0011194C" w:rsidP="0037146A">
            <w:pPr>
              <w:spacing w:before="40"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非常重要</w:t>
            </w:r>
          </w:p>
        </w:tc>
      </w:tr>
      <w:tr w:rsidR="0011194C" w:rsidRPr="00022F62" w14:paraId="7FF9FDDF" w14:textId="77777777" w:rsidTr="0037146A">
        <w:trPr>
          <w:trHeight w:val="224"/>
          <w:jc w:val="center"/>
        </w:trPr>
        <w:tc>
          <w:tcPr>
            <w:tcW w:w="0" w:type="auto"/>
            <w:vAlign w:val="center"/>
          </w:tcPr>
          <w:p w14:paraId="42F6186D"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bCs/>
                <w:szCs w:val="21"/>
              </w:rPr>
              <w:t>2</w:t>
            </w:r>
          </w:p>
        </w:tc>
        <w:tc>
          <w:tcPr>
            <w:tcW w:w="0" w:type="auto"/>
            <w:vAlign w:val="center"/>
          </w:tcPr>
          <w:p w14:paraId="7613E077"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bCs/>
                <w:szCs w:val="21"/>
              </w:rPr>
              <w:t>IP</w:t>
            </w:r>
          </w:p>
        </w:tc>
        <w:tc>
          <w:tcPr>
            <w:tcW w:w="0" w:type="auto"/>
            <w:vAlign w:val="center"/>
          </w:tcPr>
          <w:p w14:paraId="73973162"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网站的</w:t>
            </w:r>
            <w:r w:rsidRPr="00022F62">
              <w:rPr>
                <w:rFonts w:ascii="Times New Roman" w:eastAsia="宋体" w:hAnsi="Times New Roman" w:cs="Times New Roman"/>
                <w:bCs/>
                <w:szCs w:val="21"/>
                <w:lang w:eastAsia="zh-Hans"/>
              </w:rPr>
              <w:t>IP</w:t>
            </w:r>
            <w:r w:rsidRPr="00022F62">
              <w:rPr>
                <w:rFonts w:ascii="Times New Roman" w:eastAsia="宋体" w:hAnsi="Times New Roman" w:cs="Times New Roman"/>
                <w:bCs/>
                <w:szCs w:val="21"/>
                <w:lang w:eastAsia="zh-Hans"/>
              </w:rPr>
              <w:t>地址</w:t>
            </w:r>
          </w:p>
        </w:tc>
        <w:tc>
          <w:tcPr>
            <w:tcW w:w="0" w:type="auto"/>
            <w:vAlign w:val="center"/>
          </w:tcPr>
          <w:p w14:paraId="0A4E7C0F"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非常重要</w:t>
            </w:r>
          </w:p>
        </w:tc>
      </w:tr>
      <w:tr w:rsidR="0011194C" w:rsidRPr="00022F62" w14:paraId="6B8159B9" w14:textId="77777777" w:rsidTr="0037146A">
        <w:trPr>
          <w:trHeight w:val="224"/>
          <w:jc w:val="center"/>
        </w:trPr>
        <w:tc>
          <w:tcPr>
            <w:tcW w:w="0" w:type="auto"/>
            <w:vAlign w:val="center"/>
          </w:tcPr>
          <w:p w14:paraId="348D5D95"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bCs/>
                <w:szCs w:val="21"/>
              </w:rPr>
              <w:t>3</w:t>
            </w:r>
          </w:p>
        </w:tc>
        <w:tc>
          <w:tcPr>
            <w:tcW w:w="0" w:type="auto"/>
            <w:vAlign w:val="center"/>
          </w:tcPr>
          <w:p w14:paraId="2E4BE37D"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bCs/>
                <w:szCs w:val="21"/>
              </w:rPr>
              <w:t>C</w:t>
            </w:r>
            <w:r w:rsidRPr="00022F62">
              <w:rPr>
                <w:rFonts w:ascii="Times New Roman" w:eastAsia="宋体" w:hAnsi="Times New Roman" w:cs="Times New Roman"/>
                <w:bCs/>
                <w:szCs w:val="21"/>
                <w:lang w:eastAsia="zh-Hans"/>
              </w:rPr>
              <w:t>ert</w:t>
            </w:r>
          </w:p>
        </w:tc>
        <w:tc>
          <w:tcPr>
            <w:tcW w:w="0" w:type="auto"/>
            <w:vAlign w:val="center"/>
          </w:tcPr>
          <w:p w14:paraId="3062FB64"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网站用的</w:t>
            </w:r>
            <w:r w:rsidRPr="00022F62">
              <w:rPr>
                <w:rFonts w:ascii="Times New Roman" w:eastAsia="宋体" w:hAnsi="Times New Roman" w:cs="Times New Roman"/>
                <w:bCs/>
                <w:szCs w:val="21"/>
                <w:lang w:eastAsia="zh-Hans"/>
              </w:rPr>
              <w:t>SSL</w:t>
            </w:r>
            <w:r w:rsidRPr="00022F62">
              <w:rPr>
                <w:rFonts w:ascii="Times New Roman" w:eastAsia="宋体" w:hAnsi="Times New Roman" w:cs="Times New Roman"/>
                <w:bCs/>
                <w:szCs w:val="21"/>
                <w:lang w:eastAsia="zh-Hans"/>
              </w:rPr>
              <w:t>安全证书</w:t>
            </w:r>
          </w:p>
        </w:tc>
        <w:tc>
          <w:tcPr>
            <w:tcW w:w="0" w:type="auto"/>
            <w:vAlign w:val="center"/>
          </w:tcPr>
          <w:p w14:paraId="60530205"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非常重要</w:t>
            </w:r>
          </w:p>
        </w:tc>
      </w:tr>
      <w:tr w:rsidR="0011194C" w:rsidRPr="00022F62" w14:paraId="4D5D4329" w14:textId="77777777" w:rsidTr="0037146A">
        <w:trPr>
          <w:trHeight w:val="224"/>
          <w:jc w:val="center"/>
        </w:trPr>
        <w:tc>
          <w:tcPr>
            <w:tcW w:w="0" w:type="auto"/>
            <w:vAlign w:val="center"/>
          </w:tcPr>
          <w:p w14:paraId="5C5BFB3A"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bCs/>
                <w:szCs w:val="21"/>
              </w:rPr>
              <w:t>4</w:t>
            </w:r>
          </w:p>
        </w:tc>
        <w:tc>
          <w:tcPr>
            <w:tcW w:w="0" w:type="auto"/>
            <w:vAlign w:val="center"/>
          </w:tcPr>
          <w:p w14:paraId="4FC1C500"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bCs/>
                <w:szCs w:val="21"/>
              </w:rPr>
              <w:t>W</w:t>
            </w:r>
            <w:r w:rsidRPr="00022F62">
              <w:rPr>
                <w:rFonts w:ascii="Times New Roman" w:eastAsia="宋体" w:hAnsi="Times New Roman" w:cs="Times New Roman"/>
                <w:bCs/>
                <w:szCs w:val="21"/>
                <w:lang w:eastAsia="zh-Hans"/>
              </w:rPr>
              <w:t>hois_Name</w:t>
            </w:r>
          </w:p>
        </w:tc>
        <w:tc>
          <w:tcPr>
            <w:tcW w:w="0" w:type="auto"/>
            <w:vAlign w:val="center"/>
          </w:tcPr>
          <w:p w14:paraId="57AF5E2D"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网站域名的注册人姓名</w:t>
            </w:r>
          </w:p>
        </w:tc>
        <w:tc>
          <w:tcPr>
            <w:tcW w:w="0" w:type="auto"/>
            <w:vAlign w:val="center"/>
          </w:tcPr>
          <w:p w14:paraId="7DBCC1A1"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重要</w:t>
            </w:r>
          </w:p>
        </w:tc>
      </w:tr>
      <w:tr w:rsidR="0011194C" w:rsidRPr="00022F62" w14:paraId="7A732209" w14:textId="77777777" w:rsidTr="0037146A">
        <w:trPr>
          <w:trHeight w:val="224"/>
          <w:jc w:val="center"/>
        </w:trPr>
        <w:tc>
          <w:tcPr>
            <w:tcW w:w="0" w:type="auto"/>
            <w:vAlign w:val="center"/>
          </w:tcPr>
          <w:p w14:paraId="0DE65789"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bCs/>
                <w:szCs w:val="21"/>
              </w:rPr>
              <w:t>5</w:t>
            </w:r>
          </w:p>
        </w:tc>
        <w:tc>
          <w:tcPr>
            <w:tcW w:w="0" w:type="auto"/>
            <w:vAlign w:val="center"/>
          </w:tcPr>
          <w:p w14:paraId="58B8DBDD"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bCs/>
                <w:szCs w:val="21"/>
              </w:rPr>
              <w:t>Whois_Phone</w:t>
            </w:r>
          </w:p>
        </w:tc>
        <w:tc>
          <w:tcPr>
            <w:tcW w:w="0" w:type="auto"/>
            <w:vAlign w:val="center"/>
          </w:tcPr>
          <w:p w14:paraId="46D796DC"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网站域名的注册人电话</w:t>
            </w:r>
          </w:p>
        </w:tc>
        <w:tc>
          <w:tcPr>
            <w:tcW w:w="0" w:type="auto"/>
            <w:vAlign w:val="center"/>
          </w:tcPr>
          <w:p w14:paraId="57C34D23"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重要</w:t>
            </w:r>
          </w:p>
        </w:tc>
      </w:tr>
      <w:tr w:rsidR="0011194C" w:rsidRPr="00022F62" w14:paraId="75C59D49" w14:textId="77777777" w:rsidTr="0037146A">
        <w:trPr>
          <w:trHeight w:val="224"/>
          <w:jc w:val="center"/>
        </w:trPr>
        <w:tc>
          <w:tcPr>
            <w:tcW w:w="0" w:type="auto"/>
            <w:vAlign w:val="center"/>
          </w:tcPr>
          <w:p w14:paraId="2DEDA9CF"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bCs/>
                <w:szCs w:val="21"/>
              </w:rPr>
              <w:t>6</w:t>
            </w:r>
          </w:p>
        </w:tc>
        <w:tc>
          <w:tcPr>
            <w:tcW w:w="0" w:type="auto"/>
            <w:vAlign w:val="center"/>
          </w:tcPr>
          <w:p w14:paraId="11982B77"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bCs/>
                <w:szCs w:val="21"/>
              </w:rPr>
              <w:t>Whois_E</w:t>
            </w:r>
            <w:r w:rsidRPr="00022F62">
              <w:rPr>
                <w:rFonts w:ascii="Times New Roman" w:eastAsia="宋体" w:hAnsi="Times New Roman" w:cs="Times New Roman"/>
                <w:bCs/>
                <w:szCs w:val="21"/>
                <w:lang w:eastAsia="zh-Hans"/>
              </w:rPr>
              <w:t>mail</w:t>
            </w:r>
          </w:p>
        </w:tc>
        <w:tc>
          <w:tcPr>
            <w:tcW w:w="0" w:type="auto"/>
            <w:vAlign w:val="center"/>
          </w:tcPr>
          <w:p w14:paraId="15C82FBA"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网站域名的注册人邮箱</w:t>
            </w:r>
          </w:p>
        </w:tc>
        <w:tc>
          <w:tcPr>
            <w:tcW w:w="0" w:type="auto"/>
            <w:vAlign w:val="center"/>
          </w:tcPr>
          <w:p w14:paraId="3BDBAE97"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重要</w:t>
            </w:r>
          </w:p>
        </w:tc>
      </w:tr>
      <w:tr w:rsidR="0011194C" w:rsidRPr="00022F62" w14:paraId="21FBA0F9" w14:textId="77777777" w:rsidTr="0037146A">
        <w:trPr>
          <w:trHeight w:val="224"/>
          <w:jc w:val="center"/>
        </w:trPr>
        <w:tc>
          <w:tcPr>
            <w:tcW w:w="0" w:type="auto"/>
            <w:vAlign w:val="center"/>
          </w:tcPr>
          <w:p w14:paraId="392FEFD5"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bCs/>
                <w:szCs w:val="21"/>
              </w:rPr>
              <w:t>7</w:t>
            </w:r>
          </w:p>
        </w:tc>
        <w:tc>
          <w:tcPr>
            <w:tcW w:w="0" w:type="auto"/>
            <w:vAlign w:val="center"/>
          </w:tcPr>
          <w:p w14:paraId="7F109105"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bCs/>
                <w:szCs w:val="21"/>
              </w:rPr>
              <w:t>IP_C</w:t>
            </w:r>
          </w:p>
        </w:tc>
        <w:tc>
          <w:tcPr>
            <w:tcW w:w="0" w:type="auto"/>
            <w:vAlign w:val="center"/>
          </w:tcPr>
          <w:p w14:paraId="39987A6E"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bCs/>
                <w:szCs w:val="21"/>
              </w:rPr>
              <w:t>IP</w:t>
            </w:r>
            <w:r w:rsidRPr="00022F62">
              <w:rPr>
                <w:rFonts w:ascii="Times New Roman" w:eastAsia="宋体" w:hAnsi="Times New Roman" w:cs="Times New Roman"/>
                <w:bCs/>
                <w:szCs w:val="21"/>
                <w:lang w:eastAsia="zh-Hans"/>
              </w:rPr>
              <w:t>的</w:t>
            </w:r>
            <w:r w:rsidRPr="00022F62">
              <w:rPr>
                <w:rFonts w:ascii="Times New Roman" w:eastAsia="宋体" w:hAnsi="Times New Roman" w:cs="Times New Roman"/>
                <w:bCs/>
                <w:szCs w:val="21"/>
                <w:lang w:eastAsia="zh-Hans"/>
              </w:rPr>
              <w:t>C</w:t>
            </w:r>
            <w:r w:rsidRPr="00022F62">
              <w:rPr>
                <w:rFonts w:ascii="Times New Roman" w:eastAsia="宋体" w:hAnsi="Times New Roman" w:cs="Times New Roman"/>
                <w:bCs/>
                <w:szCs w:val="21"/>
                <w:lang w:eastAsia="zh-Hans"/>
              </w:rPr>
              <w:t>段</w:t>
            </w:r>
          </w:p>
        </w:tc>
        <w:tc>
          <w:tcPr>
            <w:tcW w:w="0" w:type="auto"/>
            <w:vAlign w:val="center"/>
          </w:tcPr>
          <w:p w14:paraId="299DB37E"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一般</w:t>
            </w:r>
          </w:p>
        </w:tc>
      </w:tr>
      <w:tr w:rsidR="0011194C" w:rsidRPr="00022F62" w14:paraId="5EB5135C" w14:textId="77777777" w:rsidTr="0037146A">
        <w:trPr>
          <w:trHeight w:val="224"/>
          <w:jc w:val="center"/>
        </w:trPr>
        <w:tc>
          <w:tcPr>
            <w:tcW w:w="0" w:type="auto"/>
            <w:vAlign w:val="center"/>
          </w:tcPr>
          <w:p w14:paraId="4D5B2CC6"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bCs/>
                <w:szCs w:val="21"/>
              </w:rPr>
              <w:t>8</w:t>
            </w:r>
          </w:p>
        </w:tc>
        <w:tc>
          <w:tcPr>
            <w:tcW w:w="0" w:type="auto"/>
            <w:vAlign w:val="center"/>
          </w:tcPr>
          <w:p w14:paraId="3DD18A3C"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bCs/>
                <w:szCs w:val="21"/>
              </w:rPr>
              <w:t>ASN</w:t>
            </w:r>
          </w:p>
        </w:tc>
        <w:tc>
          <w:tcPr>
            <w:tcW w:w="0" w:type="auto"/>
            <w:vAlign w:val="center"/>
          </w:tcPr>
          <w:p w14:paraId="2AB105A0"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bCs/>
                <w:szCs w:val="21"/>
              </w:rPr>
              <w:t>IP</w:t>
            </w:r>
            <w:r w:rsidRPr="00022F62">
              <w:rPr>
                <w:rFonts w:ascii="Times New Roman" w:eastAsia="宋体" w:hAnsi="Times New Roman" w:cs="Times New Roman"/>
                <w:bCs/>
                <w:szCs w:val="21"/>
                <w:lang w:eastAsia="zh-Hans"/>
              </w:rPr>
              <w:t>的自治域</w:t>
            </w:r>
          </w:p>
        </w:tc>
        <w:tc>
          <w:tcPr>
            <w:tcW w:w="0" w:type="auto"/>
            <w:vAlign w:val="center"/>
          </w:tcPr>
          <w:p w14:paraId="64319F31" w14:textId="77777777" w:rsidR="0011194C" w:rsidRPr="00022F62" w:rsidRDefault="0011194C" w:rsidP="0037146A">
            <w:pPr>
              <w:spacing w:afterLines="30" w:after="93" w:line="276" w:lineRule="auto"/>
              <w:jc w:val="center"/>
              <w:rPr>
                <w:rFonts w:ascii="Times New Roman" w:eastAsia="宋体" w:hAnsi="Times New Roman" w:cs="Times New Roman"/>
                <w:bCs/>
                <w:spacing w:val="2"/>
                <w:szCs w:val="21"/>
                <w:lang w:eastAsia="zh-Hans"/>
              </w:rPr>
            </w:pPr>
            <w:r w:rsidRPr="00022F62">
              <w:rPr>
                <w:rFonts w:ascii="Times New Roman" w:eastAsia="宋体" w:hAnsi="Times New Roman" w:cs="Times New Roman"/>
                <w:bCs/>
                <w:spacing w:val="2"/>
                <w:szCs w:val="21"/>
                <w:lang w:eastAsia="zh-Hans"/>
              </w:rPr>
              <w:t>一般</w:t>
            </w:r>
          </w:p>
        </w:tc>
      </w:tr>
    </w:tbl>
    <w:p w14:paraId="63B49439" w14:textId="77777777" w:rsidR="0011194C" w:rsidRPr="00022F62" w:rsidRDefault="0011194C" w:rsidP="00022F62">
      <w:pPr>
        <w:spacing w:beforeLines="50" w:before="156"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非常重要的网络资产实体类型包括域名、</w:t>
      </w:r>
      <w:r w:rsidRPr="00022F62">
        <w:rPr>
          <w:rFonts w:ascii="Times New Roman" w:eastAsia="宋体" w:hAnsi="Times New Roman" w:cs="Times New Roman"/>
          <w:sz w:val="24"/>
        </w:rPr>
        <w:t>IP</w:t>
      </w:r>
      <w:r w:rsidRPr="00022F62">
        <w:rPr>
          <w:rFonts w:ascii="Times New Roman" w:eastAsia="宋体" w:hAnsi="Times New Roman" w:cs="Times New Roman"/>
          <w:sz w:val="24"/>
        </w:rPr>
        <w:t>和安全证书，它们是黑灰产业务网络运营的基础。域名是网站便于记忆的网络地址。</w:t>
      </w:r>
      <w:r w:rsidRPr="00022F62">
        <w:rPr>
          <w:rFonts w:ascii="Times New Roman" w:eastAsia="宋体" w:hAnsi="Times New Roman" w:cs="Times New Roman"/>
          <w:sz w:val="24"/>
        </w:rPr>
        <w:t>IP</w:t>
      </w:r>
      <w:r w:rsidRPr="00022F62">
        <w:rPr>
          <w:rFonts w:ascii="Times New Roman" w:eastAsia="宋体" w:hAnsi="Times New Roman" w:cs="Times New Roman"/>
          <w:sz w:val="24"/>
        </w:rPr>
        <w:t>是网站的实际网络地址。</w:t>
      </w:r>
      <w:r w:rsidRPr="00022F62">
        <w:rPr>
          <w:rFonts w:ascii="Times New Roman" w:eastAsia="宋体" w:hAnsi="Times New Roman" w:cs="Times New Roman"/>
          <w:sz w:val="24"/>
        </w:rPr>
        <w:lastRenderedPageBreak/>
        <w:t>安全证书在本文主要指</w:t>
      </w:r>
      <w:r w:rsidRPr="00022F62">
        <w:rPr>
          <w:rFonts w:ascii="Times New Roman" w:eastAsia="宋体" w:hAnsi="Times New Roman" w:cs="Times New Roman"/>
          <w:sz w:val="24"/>
        </w:rPr>
        <w:t>SSL</w:t>
      </w:r>
      <w:r w:rsidRPr="00022F62">
        <w:rPr>
          <w:rFonts w:ascii="Times New Roman" w:eastAsia="宋体" w:hAnsi="Times New Roman" w:cs="Times New Roman"/>
          <w:sz w:val="24"/>
        </w:rPr>
        <w:t>安全证书，它是网站运行的全球唯一安全执照，保障用户端和服务器间数据传输的安全性。</w:t>
      </w:r>
    </w:p>
    <w:p w14:paraId="21A74CD0"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在注册黑灰产网站域名时需要提供注册人姓名、电话和邮箱。如果用真实个人信息注册，这三类信息将为监管部门提供网络黑灰产在真实世界中的关联人线索。因此，专家将三种</w:t>
      </w:r>
      <w:r w:rsidRPr="00022F62">
        <w:rPr>
          <w:rFonts w:ascii="Times New Roman" w:eastAsia="宋体" w:hAnsi="Times New Roman" w:cs="Times New Roman"/>
          <w:sz w:val="24"/>
        </w:rPr>
        <w:t>Whois</w:t>
      </w:r>
      <w:r w:rsidRPr="00022F62">
        <w:rPr>
          <w:rFonts w:ascii="Times New Roman" w:eastAsia="宋体" w:hAnsi="Times New Roman" w:cs="Times New Roman"/>
          <w:sz w:val="24"/>
        </w:rPr>
        <w:t>网络资产实体类型视为重要类型，它们不直接影响黑灰产业务运行，但能为黑灰产治理提供高价值信息。</w:t>
      </w:r>
    </w:p>
    <w:p w14:paraId="2A3A95F0"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IP</w:t>
      </w:r>
      <w:r w:rsidRPr="00022F62">
        <w:rPr>
          <w:rFonts w:ascii="Times New Roman" w:eastAsia="宋体" w:hAnsi="Times New Roman" w:cs="Times New Roman"/>
          <w:sz w:val="24"/>
        </w:rPr>
        <w:t>的</w:t>
      </w:r>
      <w:r w:rsidRPr="00022F62">
        <w:rPr>
          <w:rFonts w:ascii="Times New Roman" w:eastAsia="宋体" w:hAnsi="Times New Roman" w:cs="Times New Roman"/>
          <w:sz w:val="24"/>
        </w:rPr>
        <w:t>C</w:t>
      </w:r>
      <w:r w:rsidRPr="00022F62">
        <w:rPr>
          <w:rFonts w:ascii="Times New Roman" w:eastAsia="宋体" w:hAnsi="Times New Roman" w:cs="Times New Roman"/>
          <w:sz w:val="24"/>
        </w:rPr>
        <w:t>段和自治域是对黑灰产业务运维有益的网络资产实体类型。</w:t>
      </w:r>
      <w:r w:rsidRPr="00022F62">
        <w:rPr>
          <w:rFonts w:ascii="Times New Roman" w:eastAsia="宋体" w:hAnsi="Times New Roman" w:cs="Times New Roman"/>
          <w:sz w:val="24"/>
        </w:rPr>
        <w:t>IP</w:t>
      </w:r>
      <w:r w:rsidRPr="00022F62">
        <w:rPr>
          <w:rFonts w:ascii="Times New Roman" w:eastAsia="宋体" w:hAnsi="Times New Roman" w:cs="Times New Roman"/>
          <w:sz w:val="24"/>
        </w:rPr>
        <w:t>的</w:t>
      </w:r>
      <w:r w:rsidRPr="00022F62">
        <w:rPr>
          <w:rFonts w:ascii="Times New Roman" w:eastAsia="宋体" w:hAnsi="Times New Roman" w:cs="Times New Roman"/>
          <w:sz w:val="24"/>
        </w:rPr>
        <w:t>C</w:t>
      </w:r>
      <w:r w:rsidRPr="00022F62">
        <w:rPr>
          <w:rFonts w:ascii="Times New Roman" w:eastAsia="宋体" w:hAnsi="Times New Roman" w:cs="Times New Roman"/>
          <w:sz w:val="24"/>
        </w:rPr>
        <w:t>段反映黑灰产团伙掌握了某</w:t>
      </w:r>
      <w:r w:rsidRPr="00022F62">
        <w:rPr>
          <w:rFonts w:ascii="Times New Roman" w:eastAsia="宋体" w:hAnsi="Times New Roman" w:cs="Times New Roman"/>
          <w:sz w:val="24"/>
        </w:rPr>
        <w:t>C</w:t>
      </w:r>
      <w:r w:rsidRPr="00022F62">
        <w:rPr>
          <w:rFonts w:ascii="Times New Roman" w:eastAsia="宋体" w:hAnsi="Times New Roman" w:cs="Times New Roman"/>
          <w:sz w:val="24"/>
        </w:rPr>
        <w:t>段内所有或大部分</w:t>
      </w:r>
      <w:r w:rsidRPr="00022F62">
        <w:rPr>
          <w:rFonts w:ascii="Times New Roman" w:eastAsia="宋体" w:hAnsi="Times New Roman" w:cs="Times New Roman"/>
          <w:sz w:val="24"/>
        </w:rPr>
        <w:t>IP</w:t>
      </w:r>
      <w:r w:rsidRPr="00022F62">
        <w:rPr>
          <w:rFonts w:ascii="Times New Roman" w:eastAsia="宋体" w:hAnsi="Times New Roman" w:cs="Times New Roman"/>
          <w:sz w:val="24"/>
        </w:rPr>
        <w:t>地址。</w:t>
      </w:r>
      <w:r w:rsidRPr="00022F62">
        <w:rPr>
          <w:rFonts w:ascii="Times New Roman" w:eastAsia="宋体" w:hAnsi="Times New Roman" w:cs="Times New Roman"/>
          <w:sz w:val="24"/>
        </w:rPr>
        <w:t>IP</w:t>
      </w:r>
      <w:r w:rsidRPr="00022F62">
        <w:rPr>
          <w:rFonts w:ascii="Times New Roman" w:eastAsia="宋体" w:hAnsi="Times New Roman" w:cs="Times New Roman"/>
          <w:sz w:val="24"/>
        </w:rPr>
        <w:t>的自治域提供了黑灰产所掌握的</w:t>
      </w:r>
      <w:r w:rsidRPr="00022F62">
        <w:rPr>
          <w:rFonts w:ascii="Times New Roman" w:eastAsia="宋体" w:hAnsi="Times New Roman" w:cs="Times New Roman"/>
          <w:sz w:val="24"/>
        </w:rPr>
        <w:t>IP</w:t>
      </w:r>
      <w:r w:rsidRPr="00022F62">
        <w:rPr>
          <w:rFonts w:ascii="Times New Roman" w:eastAsia="宋体" w:hAnsi="Times New Roman" w:cs="Times New Roman"/>
          <w:sz w:val="24"/>
        </w:rPr>
        <w:t>地址所属国家的运营商、机构等信息，在</w:t>
      </w:r>
      <w:r w:rsidRPr="00022F62">
        <w:rPr>
          <w:rFonts w:ascii="Times New Roman" w:eastAsia="宋体" w:hAnsi="Times New Roman" w:cs="Times New Roman"/>
          <w:sz w:val="24"/>
        </w:rPr>
        <w:t>IP</w:t>
      </w:r>
      <w:r w:rsidRPr="00022F62">
        <w:rPr>
          <w:rFonts w:ascii="Times New Roman" w:eastAsia="宋体" w:hAnsi="Times New Roman" w:cs="Times New Roman"/>
          <w:sz w:val="24"/>
        </w:rPr>
        <w:t>地址初始化时分配。</w:t>
      </w:r>
    </w:p>
    <w:p w14:paraId="2496F1E1" w14:textId="77777777" w:rsidR="0011194C" w:rsidRPr="00022F62" w:rsidRDefault="0011194C" w:rsidP="00022F62">
      <w:pPr>
        <w:pStyle w:val="4"/>
        <w:spacing w:line="360" w:lineRule="auto"/>
        <w:rPr>
          <w:rFonts w:ascii="Times New Roman" w:eastAsia="黑体" w:hAnsi="Times New Roman"/>
          <w:b w:val="0"/>
          <w:bCs/>
        </w:rPr>
      </w:pPr>
      <w:r w:rsidRPr="00022F62">
        <w:rPr>
          <w:rFonts w:ascii="Times New Roman" w:eastAsia="黑体" w:hAnsi="Times New Roman"/>
          <w:b w:val="0"/>
          <w:bCs/>
        </w:rPr>
        <w:t xml:space="preserve">3.2  </w:t>
      </w:r>
      <w:r w:rsidRPr="00022F62">
        <w:rPr>
          <w:rFonts w:ascii="Times New Roman" w:eastAsia="黑体" w:hAnsi="Times New Roman"/>
          <w:b w:val="0"/>
          <w:bCs/>
        </w:rPr>
        <w:t>网络资产关系类型定义</w:t>
      </w:r>
    </w:p>
    <w:p w14:paraId="4DCA0879"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网络资产实体间关系建模是定义网络资产实体间可能存在哪些类型的关联关系，其关联强度（紧密程度）如何。经过多次专家研讨和初步数据分析，我们发现</w:t>
      </w:r>
      <w:r w:rsidRPr="00022F62">
        <w:rPr>
          <w:rFonts w:ascii="Times New Roman" w:eastAsia="宋体" w:hAnsi="Times New Roman" w:cs="Times New Roman"/>
          <w:sz w:val="24"/>
        </w:rPr>
        <w:t>8</w:t>
      </w:r>
      <w:r w:rsidRPr="00022F62">
        <w:rPr>
          <w:rFonts w:ascii="Times New Roman" w:eastAsia="宋体" w:hAnsi="Times New Roman" w:cs="Times New Roman"/>
          <w:sz w:val="24"/>
        </w:rPr>
        <w:t>种网络资产类型间可能存在</w:t>
      </w:r>
      <w:r w:rsidRPr="00022F62">
        <w:rPr>
          <w:rFonts w:ascii="Times New Roman" w:eastAsia="宋体" w:hAnsi="Times New Roman" w:cs="Times New Roman"/>
          <w:sz w:val="24"/>
        </w:rPr>
        <w:t>11</w:t>
      </w:r>
      <w:r w:rsidRPr="00022F62">
        <w:rPr>
          <w:rFonts w:ascii="Times New Roman" w:eastAsia="宋体" w:hAnsi="Times New Roman" w:cs="Times New Roman"/>
          <w:sz w:val="24"/>
        </w:rPr>
        <w:t>种关联关系。表</w:t>
      </w:r>
      <w:r w:rsidRPr="00022F62">
        <w:rPr>
          <w:rFonts w:ascii="Times New Roman" w:eastAsia="宋体" w:hAnsi="Times New Roman" w:cs="Times New Roman"/>
          <w:sz w:val="24"/>
        </w:rPr>
        <w:t>2</w:t>
      </w:r>
      <w:r w:rsidRPr="00022F62">
        <w:rPr>
          <w:rFonts w:ascii="Times New Roman" w:eastAsia="宋体" w:hAnsi="Times New Roman" w:cs="Times New Roman"/>
          <w:sz w:val="24"/>
        </w:rPr>
        <w:t>给出了这</w:t>
      </w:r>
      <w:r w:rsidRPr="00022F62">
        <w:rPr>
          <w:rFonts w:ascii="Times New Roman" w:eastAsia="宋体" w:hAnsi="Times New Roman" w:cs="Times New Roman"/>
          <w:sz w:val="24"/>
        </w:rPr>
        <w:t>11</w:t>
      </w:r>
      <w:r w:rsidRPr="00022F62">
        <w:rPr>
          <w:rFonts w:ascii="Times New Roman" w:eastAsia="宋体" w:hAnsi="Times New Roman" w:cs="Times New Roman"/>
          <w:sz w:val="24"/>
        </w:rPr>
        <w:t>种关系类型和其关联强度。图</w:t>
      </w:r>
      <w:r w:rsidRPr="00022F62">
        <w:rPr>
          <w:rFonts w:ascii="Times New Roman" w:eastAsia="宋体" w:hAnsi="Times New Roman" w:cs="Times New Roman"/>
          <w:sz w:val="24"/>
        </w:rPr>
        <w:t>1</w:t>
      </w:r>
      <w:r w:rsidRPr="00022F62">
        <w:rPr>
          <w:rFonts w:ascii="Times New Roman" w:eastAsia="宋体" w:hAnsi="Times New Roman" w:cs="Times New Roman"/>
          <w:sz w:val="24"/>
        </w:rPr>
        <w:t>给出了由</w:t>
      </w:r>
      <w:r w:rsidRPr="00022F62">
        <w:rPr>
          <w:rFonts w:ascii="Times New Roman" w:eastAsia="宋体" w:hAnsi="Times New Roman" w:cs="Times New Roman"/>
          <w:sz w:val="24"/>
        </w:rPr>
        <w:t>8</w:t>
      </w:r>
      <w:r w:rsidRPr="00022F62">
        <w:rPr>
          <w:rFonts w:ascii="Times New Roman" w:eastAsia="宋体" w:hAnsi="Times New Roman" w:cs="Times New Roman"/>
          <w:sz w:val="24"/>
        </w:rPr>
        <w:t>种网络资产类型和</w:t>
      </w:r>
      <w:r w:rsidRPr="00022F62">
        <w:rPr>
          <w:rFonts w:ascii="Times New Roman" w:eastAsia="宋体" w:hAnsi="Times New Roman" w:cs="Times New Roman"/>
          <w:sz w:val="24"/>
        </w:rPr>
        <w:t>11</w:t>
      </w:r>
      <w:r w:rsidRPr="00022F62">
        <w:rPr>
          <w:rFonts w:ascii="Times New Roman" w:eastAsia="宋体" w:hAnsi="Times New Roman" w:cs="Times New Roman"/>
          <w:sz w:val="24"/>
        </w:rPr>
        <w:t>种关系类型构成的抽象图谱模型。</w:t>
      </w:r>
    </w:p>
    <w:p w14:paraId="5AB3EB96" w14:textId="77777777" w:rsidR="0011194C" w:rsidRPr="00022F62" w:rsidRDefault="0011194C" w:rsidP="00022F62">
      <w:pPr>
        <w:spacing w:beforeLines="50" w:before="156" w:line="360" w:lineRule="auto"/>
        <w:jc w:val="center"/>
        <w:rPr>
          <w:rFonts w:ascii="Times New Roman" w:eastAsia="黑体" w:hAnsi="Times New Roman" w:cs="Times New Roman"/>
          <w:szCs w:val="21"/>
        </w:rPr>
      </w:pPr>
      <w:r w:rsidRPr="00022F62">
        <w:rPr>
          <w:rFonts w:ascii="Times New Roman" w:eastAsia="黑体" w:hAnsi="Times New Roman" w:cs="Times New Roman"/>
          <w:szCs w:val="21"/>
        </w:rPr>
        <w:t>表</w:t>
      </w:r>
      <w:r w:rsidRPr="00022F62">
        <w:rPr>
          <w:rFonts w:ascii="Times New Roman" w:eastAsia="黑体" w:hAnsi="Times New Roman" w:cs="Times New Roman"/>
          <w:szCs w:val="21"/>
        </w:rPr>
        <w:t xml:space="preserve">2  </w:t>
      </w:r>
      <w:r w:rsidRPr="00022F62">
        <w:rPr>
          <w:rFonts w:ascii="Times New Roman" w:eastAsia="黑体" w:hAnsi="Times New Roman" w:cs="Times New Roman"/>
          <w:szCs w:val="21"/>
        </w:rPr>
        <w:t>网络资产图谱关系类型说明</w:t>
      </w:r>
    </w:p>
    <w:tbl>
      <w:tblPr>
        <w:tblW w:w="4291" w:type="pct"/>
        <w:jc w:val="center"/>
        <w:tblBorders>
          <w:top w:val="single" w:sz="8" w:space="0" w:color="auto"/>
          <w:bottom w:val="single" w:sz="8" w:space="0" w:color="auto"/>
        </w:tblBorders>
        <w:tblLook w:val="0000" w:firstRow="0" w:lastRow="0" w:firstColumn="0" w:lastColumn="0" w:noHBand="0" w:noVBand="0"/>
      </w:tblPr>
      <w:tblGrid>
        <w:gridCol w:w="904"/>
        <w:gridCol w:w="2016"/>
        <w:gridCol w:w="3177"/>
        <w:gridCol w:w="1026"/>
      </w:tblGrid>
      <w:tr w:rsidR="0011194C" w:rsidRPr="00022F62" w14:paraId="7B62D721" w14:textId="77777777" w:rsidTr="00D0520E">
        <w:trPr>
          <w:trHeight w:val="376"/>
          <w:jc w:val="center"/>
        </w:trPr>
        <w:tc>
          <w:tcPr>
            <w:tcW w:w="635" w:type="pct"/>
            <w:tcBorders>
              <w:top w:val="single" w:sz="8" w:space="0" w:color="auto"/>
              <w:bottom w:val="single" w:sz="4" w:space="0" w:color="auto"/>
            </w:tcBorders>
            <w:vAlign w:val="center"/>
          </w:tcPr>
          <w:p w14:paraId="4361CD55" w14:textId="77777777" w:rsidR="0011194C" w:rsidRPr="00022F62" w:rsidRDefault="0011194C" w:rsidP="0037146A">
            <w:pPr>
              <w:spacing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序号</w:t>
            </w:r>
          </w:p>
        </w:tc>
        <w:tc>
          <w:tcPr>
            <w:tcW w:w="1415" w:type="pct"/>
            <w:tcBorders>
              <w:top w:val="single" w:sz="8" w:space="0" w:color="auto"/>
              <w:bottom w:val="single" w:sz="4" w:space="0" w:color="auto"/>
            </w:tcBorders>
            <w:vAlign w:val="center"/>
          </w:tcPr>
          <w:p w14:paraId="1A0F08AD" w14:textId="77777777" w:rsidR="0011194C" w:rsidRPr="00022F62" w:rsidRDefault="0011194C" w:rsidP="0037146A">
            <w:pPr>
              <w:spacing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关系类型</w:t>
            </w:r>
          </w:p>
        </w:tc>
        <w:tc>
          <w:tcPr>
            <w:tcW w:w="2230" w:type="pct"/>
            <w:tcBorders>
              <w:top w:val="single" w:sz="8" w:space="0" w:color="auto"/>
              <w:bottom w:val="single" w:sz="4" w:space="0" w:color="auto"/>
            </w:tcBorders>
            <w:vAlign w:val="center"/>
          </w:tcPr>
          <w:p w14:paraId="4DCCA3AC" w14:textId="77777777" w:rsidR="0011194C" w:rsidRPr="00022F62" w:rsidRDefault="0011194C" w:rsidP="0037146A">
            <w:pPr>
              <w:spacing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说明</w:t>
            </w:r>
          </w:p>
        </w:tc>
        <w:tc>
          <w:tcPr>
            <w:tcW w:w="720" w:type="pct"/>
            <w:tcBorders>
              <w:top w:val="single" w:sz="8" w:space="0" w:color="auto"/>
              <w:bottom w:val="single" w:sz="4" w:space="0" w:color="auto"/>
            </w:tcBorders>
            <w:vAlign w:val="center"/>
          </w:tcPr>
          <w:p w14:paraId="3EAFDA9F" w14:textId="77777777" w:rsidR="0011194C" w:rsidRPr="00022F62" w:rsidRDefault="0011194C" w:rsidP="0037146A">
            <w:pPr>
              <w:spacing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强度</w:t>
            </w:r>
          </w:p>
        </w:tc>
      </w:tr>
      <w:tr w:rsidR="0011194C" w:rsidRPr="00022F62" w14:paraId="56EED659" w14:textId="77777777" w:rsidTr="00D0520E">
        <w:trPr>
          <w:trHeight w:val="376"/>
          <w:jc w:val="center"/>
        </w:trPr>
        <w:tc>
          <w:tcPr>
            <w:tcW w:w="635" w:type="pct"/>
            <w:tcBorders>
              <w:top w:val="single" w:sz="4" w:space="0" w:color="auto"/>
            </w:tcBorders>
            <w:vAlign w:val="center"/>
          </w:tcPr>
          <w:p w14:paraId="19E4173C" w14:textId="77777777" w:rsidR="0011194C" w:rsidRPr="00022F62" w:rsidRDefault="0011194C" w:rsidP="0037146A">
            <w:pPr>
              <w:spacing w:before="40" w:afterLines="30" w:after="93" w:line="276" w:lineRule="auto"/>
              <w:jc w:val="center"/>
              <w:rPr>
                <w:rFonts w:ascii="Times New Roman" w:eastAsia="宋体" w:hAnsi="Times New Roman" w:cs="Times New Roman"/>
                <w:szCs w:val="21"/>
              </w:rPr>
            </w:pPr>
            <w:r w:rsidRPr="00022F62">
              <w:rPr>
                <w:rFonts w:ascii="Times New Roman" w:eastAsia="宋体" w:hAnsi="Times New Roman" w:cs="Times New Roman"/>
                <w:szCs w:val="21"/>
              </w:rPr>
              <w:t>1</w:t>
            </w:r>
          </w:p>
        </w:tc>
        <w:tc>
          <w:tcPr>
            <w:tcW w:w="1415" w:type="pct"/>
            <w:tcBorders>
              <w:top w:val="single" w:sz="4" w:space="0" w:color="auto"/>
            </w:tcBorders>
            <w:vAlign w:val="center"/>
          </w:tcPr>
          <w:p w14:paraId="5E5C1137" w14:textId="77777777" w:rsidR="0011194C" w:rsidRPr="00022F62" w:rsidRDefault="0011194C" w:rsidP="0037146A">
            <w:pPr>
              <w:spacing w:before="40"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szCs w:val="21"/>
              </w:rPr>
              <w:t>r_cert</w:t>
            </w:r>
          </w:p>
        </w:tc>
        <w:tc>
          <w:tcPr>
            <w:tcW w:w="2230" w:type="pct"/>
            <w:tcBorders>
              <w:top w:val="single" w:sz="4" w:space="0" w:color="auto"/>
            </w:tcBorders>
            <w:vAlign w:val="center"/>
          </w:tcPr>
          <w:p w14:paraId="0D0D6292" w14:textId="77777777" w:rsidR="0011194C" w:rsidRPr="00022F62" w:rsidRDefault="0011194C" w:rsidP="0037146A">
            <w:pPr>
              <w:spacing w:before="40"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域名使用的安全证书</w:t>
            </w:r>
          </w:p>
        </w:tc>
        <w:tc>
          <w:tcPr>
            <w:tcW w:w="720" w:type="pct"/>
            <w:tcBorders>
              <w:top w:val="single" w:sz="4" w:space="0" w:color="auto"/>
            </w:tcBorders>
            <w:vAlign w:val="center"/>
          </w:tcPr>
          <w:p w14:paraId="558B2A9E" w14:textId="77777777" w:rsidR="0011194C" w:rsidRPr="00022F62" w:rsidRDefault="0011194C" w:rsidP="0037146A">
            <w:pPr>
              <w:spacing w:before="40"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很强</w:t>
            </w:r>
          </w:p>
        </w:tc>
      </w:tr>
      <w:tr w:rsidR="0011194C" w:rsidRPr="00022F62" w14:paraId="7692CB1A" w14:textId="77777777" w:rsidTr="00D0520E">
        <w:trPr>
          <w:trHeight w:val="387"/>
          <w:jc w:val="center"/>
        </w:trPr>
        <w:tc>
          <w:tcPr>
            <w:tcW w:w="635" w:type="pct"/>
            <w:vAlign w:val="center"/>
          </w:tcPr>
          <w:p w14:paraId="23A20434" w14:textId="77777777" w:rsidR="0011194C" w:rsidRPr="00022F62" w:rsidRDefault="0011194C" w:rsidP="0037146A">
            <w:pPr>
              <w:spacing w:afterLines="30" w:after="93" w:line="276" w:lineRule="auto"/>
              <w:jc w:val="center"/>
              <w:rPr>
                <w:rFonts w:ascii="Times New Roman" w:eastAsia="宋体" w:hAnsi="Times New Roman" w:cs="Times New Roman"/>
                <w:szCs w:val="21"/>
              </w:rPr>
            </w:pPr>
            <w:r w:rsidRPr="00022F62">
              <w:rPr>
                <w:rFonts w:ascii="Times New Roman" w:eastAsia="宋体" w:hAnsi="Times New Roman" w:cs="Times New Roman"/>
                <w:szCs w:val="21"/>
              </w:rPr>
              <w:t>2</w:t>
            </w:r>
          </w:p>
        </w:tc>
        <w:tc>
          <w:tcPr>
            <w:tcW w:w="1415" w:type="pct"/>
            <w:vAlign w:val="center"/>
          </w:tcPr>
          <w:p w14:paraId="1987F9A3"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szCs w:val="21"/>
              </w:rPr>
              <w:t>r_subdomain</w:t>
            </w:r>
          </w:p>
        </w:tc>
        <w:tc>
          <w:tcPr>
            <w:tcW w:w="2230" w:type="pct"/>
            <w:vAlign w:val="center"/>
          </w:tcPr>
          <w:p w14:paraId="1080A547"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域名拥有的子域名</w:t>
            </w:r>
          </w:p>
        </w:tc>
        <w:tc>
          <w:tcPr>
            <w:tcW w:w="720" w:type="pct"/>
            <w:vAlign w:val="center"/>
          </w:tcPr>
          <w:p w14:paraId="32515E13"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很强</w:t>
            </w:r>
          </w:p>
        </w:tc>
      </w:tr>
      <w:tr w:rsidR="0011194C" w:rsidRPr="00022F62" w14:paraId="7F30FDD1" w14:textId="77777777" w:rsidTr="00D0520E">
        <w:trPr>
          <w:trHeight w:val="387"/>
          <w:jc w:val="center"/>
        </w:trPr>
        <w:tc>
          <w:tcPr>
            <w:tcW w:w="635" w:type="pct"/>
            <w:vAlign w:val="center"/>
          </w:tcPr>
          <w:p w14:paraId="78869A3B" w14:textId="77777777" w:rsidR="0011194C" w:rsidRPr="00022F62" w:rsidRDefault="0011194C" w:rsidP="0037146A">
            <w:pPr>
              <w:spacing w:afterLines="30" w:after="93" w:line="276" w:lineRule="auto"/>
              <w:jc w:val="center"/>
              <w:rPr>
                <w:rFonts w:ascii="Times New Roman" w:eastAsia="宋体" w:hAnsi="Times New Roman" w:cs="Times New Roman"/>
                <w:szCs w:val="21"/>
              </w:rPr>
            </w:pPr>
            <w:r w:rsidRPr="00022F62">
              <w:rPr>
                <w:rFonts w:ascii="Times New Roman" w:eastAsia="宋体" w:hAnsi="Times New Roman" w:cs="Times New Roman"/>
                <w:szCs w:val="21"/>
              </w:rPr>
              <w:t>3</w:t>
            </w:r>
          </w:p>
        </w:tc>
        <w:tc>
          <w:tcPr>
            <w:tcW w:w="1415" w:type="pct"/>
            <w:vAlign w:val="center"/>
          </w:tcPr>
          <w:p w14:paraId="5ED7B7F4"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szCs w:val="21"/>
              </w:rPr>
              <w:t>r_request_jump</w:t>
            </w:r>
          </w:p>
        </w:tc>
        <w:tc>
          <w:tcPr>
            <w:tcW w:w="2230" w:type="pct"/>
            <w:vAlign w:val="bottom"/>
          </w:tcPr>
          <w:p w14:paraId="14B8E27C"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域名间跳转关系</w:t>
            </w:r>
          </w:p>
        </w:tc>
        <w:tc>
          <w:tcPr>
            <w:tcW w:w="720" w:type="pct"/>
            <w:vAlign w:val="center"/>
          </w:tcPr>
          <w:p w14:paraId="13D57688"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很强</w:t>
            </w:r>
          </w:p>
        </w:tc>
      </w:tr>
      <w:tr w:rsidR="0011194C" w:rsidRPr="00022F62" w14:paraId="51F8F092" w14:textId="77777777" w:rsidTr="00D0520E">
        <w:trPr>
          <w:trHeight w:val="376"/>
          <w:jc w:val="center"/>
        </w:trPr>
        <w:tc>
          <w:tcPr>
            <w:tcW w:w="635" w:type="pct"/>
            <w:vAlign w:val="center"/>
          </w:tcPr>
          <w:p w14:paraId="158646E5" w14:textId="77777777" w:rsidR="0011194C" w:rsidRPr="00022F62" w:rsidRDefault="0011194C" w:rsidP="0037146A">
            <w:pPr>
              <w:spacing w:afterLines="30" w:after="93" w:line="276" w:lineRule="auto"/>
              <w:jc w:val="center"/>
              <w:rPr>
                <w:rFonts w:ascii="Times New Roman" w:eastAsia="宋体" w:hAnsi="Times New Roman" w:cs="Times New Roman"/>
                <w:szCs w:val="21"/>
              </w:rPr>
            </w:pPr>
            <w:r w:rsidRPr="00022F62">
              <w:rPr>
                <w:rFonts w:ascii="Times New Roman" w:eastAsia="宋体" w:hAnsi="Times New Roman" w:cs="Times New Roman"/>
                <w:szCs w:val="21"/>
              </w:rPr>
              <w:t>4</w:t>
            </w:r>
          </w:p>
        </w:tc>
        <w:tc>
          <w:tcPr>
            <w:tcW w:w="1415" w:type="pct"/>
            <w:vAlign w:val="center"/>
          </w:tcPr>
          <w:p w14:paraId="5B5A7E5B"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szCs w:val="21"/>
              </w:rPr>
              <w:t>r_dns_a</w:t>
            </w:r>
          </w:p>
        </w:tc>
        <w:tc>
          <w:tcPr>
            <w:tcW w:w="2230" w:type="pct"/>
            <w:vAlign w:val="center"/>
          </w:tcPr>
          <w:p w14:paraId="39AE479E"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域名对应的</w:t>
            </w:r>
            <w:r w:rsidRPr="00022F62">
              <w:rPr>
                <w:rFonts w:ascii="Times New Roman" w:eastAsia="宋体" w:hAnsi="Times New Roman" w:cs="Times New Roman"/>
                <w:bCs/>
                <w:szCs w:val="21"/>
              </w:rPr>
              <w:t>IP</w:t>
            </w:r>
            <w:r w:rsidRPr="00022F62">
              <w:rPr>
                <w:rFonts w:ascii="Times New Roman" w:eastAsia="宋体" w:hAnsi="Times New Roman" w:cs="Times New Roman"/>
                <w:bCs/>
                <w:szCs w:val="21"/>
                <w:lang w:eastAsia="zh-Hans"/>
              </w:rPr>
              <w:t>地址</w:t>
            </w:r>
          </w:p>
        </w:tc>
        <w:tc>
          <w:tcPr>
            <w:tcW w:w="720" w:type="pct"/>
            <w:vAlign w:val="center"/>
          </w:tcPr>
          <w:p w14:paraId="6DFE5B14"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很强</w:t>
            </w:r>
          </w:p>
        </w:tc>
      </w:tr>
      <w:tr w:rsidR="0011194C" w:rsidRPr="00022F62" w14:paraId="1DBC326E" w14:textId="77777777" w:rsidTr="00D0520E">
        <w:trPr>
          <w:trHeight w:val="376"/>
          <w:jc w:val="center"/>
        </w:trPr>
        <w:tc>
          <w:tcPr>
            <w:tcW w:w="635" w:type="pct"/>
            <w:vAlign w:val="center"/>
          </w:tcPr>
          <w:p w14:paraId="5631F6DE" w14:textId="77777777" w:rsidR="0011194C" w:rsidRPr="00022F62" w:rsidRDefault="0011194C" w:rsidP="0037146A">
            <w:pPr>
              <w:spacing w:afterLines="30" w:after="93" w:line="276" w:lineRule="auto"/>
              <w:jc w:val="center"/>
              <w:rPr>
                <w:rFonts w:ascii="Times New Roman" w:eastAsia="宋体" w:hAnsi="Times New Roman" w:cs="Times New Roman"/>
                <w:szCs w:val="21"/>
              </w:rPr>
            </w:pPr>
            <w:r w:rsidRPr="00022F62">
              <w:rPr>
                <w:rFonts w:ascii="Times New Roman" w:eastAsia="宋体" w:hAnsi="Times New Roman" w:cs="Times New Roman"/>
                <w:szCs w:val="21"/>
              </w:rPr>
              <w:t>5</w:t>
            </w:r>
          </w:p>
        </w:tc>
        <w:tc>
          <w:tcPr>
            <w:tcW w:w="1415" w:type="pct"/>
            <w:vAlign w:val="center"/>
          </w:tcPr>
          <w:p w14:paraId="55D876B8"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szCs w:val="21"/>
              </w:rPr>
              <w:t>r_whois_name</w:t>
            </w:r>
          </w:p>
        </w:tc>
        <w:tc>
          <w:tcPr>
            <w:tcW w:w="2230" w:type="pct"/>
            <w:vAlign w:val="center"/>
          </w:tcPr>
          <w:p w14:paraId="6C4F430A"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域名的注册人姓名</w:t>
            </w:r>
          </w:p>
        </w:tc>
        <w:tc>
          <w:tcPr>
            <w:tcW w:w="720" w:type="pct"/>
            <w:vAlign w:val="center"/>
          </w:tcPr>
          <w:p w14:paraId="37CBBA70"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强</w:t>
            </w:r>
          </w:p>
        </w:tc>
      </w:tr>
      <w:tr w:rsidR="0011194C" w:rsidRPr="00022F62" w14:paraId="2ABE689B" w14:textId="77777777" w:rsidTr="00D0520E">
        <w:trPr>
          <w:trHeight w:val="376"/>
          <w:jc w:val="center"/>
        </w:trPr>
        <w:tc>
          <w:tcPr>
            <w:tcW w:w="635" w:type="pct"/>
            <w:vAlign w:val="center"/>
          </w:tcPr>
          <w:p w14:paraId="57E77456" w14:textId="77777777" w:rsidR="0011194C" w:rsidRPr="00022F62" w:rsidRDefault="0011194C" w:rsidP="0037146A">
            <w:pPr>
              <w:spacing w:afterLines="30" w:after="93" w:line="276" w:lineRule="auto"/>
              <w:jc w:val="center"/>
              <w:rPr>
                <w:rFonts w:ascii="Times New Roman" w:eastAsia="宋体" w:hAnsi="Times New Roman" w:cs="Times New Roman"/>
                <w:szCs w:val="21"/>
              </w:rPr>
            </w:pPr>
            <w:r w:rsidRPr="00022F62">
              <w:rPr>
                <w:rFonts w:ascii="Times New Roman" w:eastAsia="宋体" w:hAnsi="Times New Roman" w:cs="Times New Roman"/>
                <w:szCs w:val="21"/>
              </w:rPr>
              <w:t>6</w:t>
            </w:r>
          </w:p>
        </w:tc>
        <w:tc>
          <w:tcPr>
            <w:tcW w:w="1415" w:type="pct"/>
            <w:vAlign w:val="center"/>
          </w:tcPr>
          <w:p w14:paraId="6566E0EE"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szCs w:val="21"/>
              </w:rPr>
              <w:t>r_whois_email</w:t>
            </w:r>
          </w:p>
        </w:tc>
        <w:tc>
          <w:tcPr>
            <w:tcW w:w="2230" w:type="pct"/>
            <w:vAlign w:val="center"/>
          </w:tcPr>
          <w:p w14:paraId="36CFF48F"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域名的注册人邮箱</w:t>
            </w:r>
          </w:p>
        </w:tc>
        <w:tc>
          <w:tcPr>
            <w:tcW w:w="720" w:type="pct"/>
            <w:vAlign w:val="center"/>
          </w:tcPr>
          <w:p w14:paraId="62E5F394"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强</w:t>
            </w:r>
          </w:p>
        </w:tc>
      </w:tr>
      <w:tr w:rsidR="0011194C" w:rsidRPr="00022F62" w14:paraId="1C3B3F0A" w14:textId="77777777" w:rsidTr="00D0520E">
        <w:trPr>
          <w:trHeight w:val="376"/>
          <w:jc w:val="center"/>
        </w:trPr>
        <w:tc>
          <w:tcPr>
            <w:tcW w:w="635" w:type="pct"/>
            <w:vAlign w:val="center"/>
          </w:tcPr>
          <w:p w14:paraId="65BFD51A" w14:textId="77777777" w:rsidR="0011194C" w:rsidRPr="00022F62" w:rsidRDefault="0011194C" w:rsidP="0037146A">
            <w:pPr>
              <w:spacing w:afterLines="30" w:after="93" w:line="276" w:lineRule="auto"/>
              <w:jc w:val="center"/>
              <w:rPr>
                <w:rFonts w:ascii="Times New Roman" w:eastAsia="宋体" w:hAnsi="Times New Roman" w:cs="Times New Roman"/>
                <w:szCs w:val="21"/>
              </w:rPr>
            </w:pPr>
            <w:r w:rsidRPr="00022F62">
              <w:rPr>
                <w:rFonts w:ascii="Times New Roman" w:eastAsia="宋体" w:hAnsi="Times New Roman" w:cs="Times New Roman"/>
                <w:szCs w:val="21"/>
              </w:rPr>
              <w:t>7</w:t>
            </w:r>
          </w:p>
        </w:tc>
        <w:tc>
          <w:tcPr>
            <w:tcW w:w="1415" w:type="pct"/>
            <w:vAlign w:val="center"/>
          </w:tcPr>
          <w:p w14:paraId="0B5F3BA3"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szCs w:val="21"/>
              </w:rPr>
              <w:t>r_whois_phone</w:t>
            </w:r>
          </w:p>
        </w:tc>
        <w:tc>
          <w:tcPr>
            <w:tcW w:w="2230" w:type="pct"/>
            <w:vAlign w:val="center"/>
          </w:tcPr>
          <w:p w14:paraId="5F7F92FC"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域名的注册人电话</w:t>
            </w:r>
          </w:p>
        </w:tc>
        <w:tc>
          <w:tcPr>
            <w:tcW w:w="720" w:type="pct"/>
            <w:vAlign w:val="center"/>
          </w:tcPr>
          <w:p w14:paraId="3C36C548"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强</w:t>
            </w:r>
          </w:p>
        </w:tc>
      </w:tr>
      <w:tr w:rsidR="0011194C" w:rsidRPr="00022F62" w14:paraId="24F60E49" w14:textId="77777777" w:rsidTr="00D0520E">
        <w:trPr>
          <w:trHeight w:val="376"/>
          <w:jc w:val="center"/>
        </w:trPr>
        <w:tc>
          <w:tcPr>
            <w:tcW w:w="635" w:type="pct"/>
            <w:vAlign w:val="center"/>
          </w:tcPr>
          <w:p w14:paraId="27EE1AFB" w14:textId="77777777" w:rsidR="0011194C" w:rsidRPr="00022F62" w:rsidRDefault="0011194C" w:rsidP="0037146A">
            <w:pPr>
              <w:spacing w:afterLines="30" w:after="93" w:line="276" w:lineRule="auto"/>
              <w:jc w:val="center"/>
              <w:rPr>
                <w:rFonts w:ascii="Times New Roman" w:eastAsia="宋体" w:hAnsi="Times New Roman" w:cs="Times New Roman"/>
                <w:szCs w:val="21"/>
              </w:rPr>
            </w:pPr>
            <w:r w:rsidRPr="00022F62">
              <w:rPr>
                <w:rFonts w:ascii="Times New Roman" w:eastAsia="宋体" w:hAnsi="Times New Roman" w:cs="Times New Roman"/>
                <w:szCs w:val="21"/>
              </w:rPr>
              <w:t>8</w:t>
            </w:r>
          </w:p>
        </w:tc>
        <w:tc>
          <w:tcPr>
            <w:tcW w:w="1415" w:type="pct"/>
            <w:vAlign w:val="center"/>
          </w:tcPr>
          <w:p w14:paraId="748DD96F"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szCs w:val="21"/>
              </w:rPr>
              <w:t>r_cert_chain</w:t>
            </w:r>
          </w:p>
        </w:tc>
        <w:tc>
          <w:tcPr>
            <w:tcW w:w="2230" w:type="pct"/>
            <w:vAlign w:val="center"/>
          </w:tcPr>
          <w:p w14:paraId="00DB77C1"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证书的证书链关系</w:t>
            </w:r>
          </w:p>
        </w:tc>
        <w:tc>
          <w:tcPr>
            <w:tcW w:w="720" w:type="pct"/>
            <w:vAlign w:val="center"/>
          </w:tcPr>
          <w:p w14:paraId="7E8DE779"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一般</w:t>
            </w:r>
          </w:p>
        </w:tc>
      </w:tr>
      <w:tr w:rsidR="0011194C" w:rsidRPr="00022F62" w14:paraId="5C6DBA62" w14:textId="77777777" w:rsidTr="00D0520E">
        <w:trPr>
          <w:trHeight w:val="376"/>
          <w:jc w:val="center"/>
        </w:trPr>
        <w:tc>
          <w:tcPr>
            <w:tcW w:w="635" w:type="pct"/>
            <w:vAlign w:val="center"/>
          </w:tcPr>
          <w:p w14:paraId="0E8ED92B" w14:textId="77777777" w:rsidR="0011194C" w:rsidRPr="00022F62" w:rsidRDefault="0011194C" w:rsidP="0037146A">
            <w:pPr>
              <w:spacing w:afterLines="30" w:after="93" w:line="276" w:lineRule="auto"/>
              <w:jc w:val="center"/>
              <w:rPr>
                <w:rFonts w:ascii="Times New Roman" w:eastAsia="宋体" w:hAnsi="Times New Roman" w:cs="Times New Roman"/>
                <w:szCs w:val="21"/>
              </w:rPr>
            </w:pPr>
            <w:r w:rsidRPr="00022F62">
              <w:rPr>
                <w:rFonts w:ascii="Times New Roman" w:eastAsia="宋体" w:hAnsi="Times New Roman" w:cs="Times New Roman"/>
                <w:szCs w:val="21"/>
              </w:rPr>
              <w:t>9</w:t>
            </w:r>
          </w:p>
        </w:tc>
        <w:tc>
          <w:tcPr>
            <w:tcW w:w="1415" w:type="pct"/>
            <w:vAlign w:val="center"/>
          </w:tcPr>
          <w:p w14:paraId="192E0783"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szCs w:val="21"/>
              </w:rPr>
              <w:t>r_cname</w:t>
            </w:r>
          </w:p>
        </w:tc>
        <w:tc>
          <w:tcPr>
            <w:tcW w:w="2230" w:type="pct"/>
            <w:vAlign w:val="center"/>
          </w:tcPr>
          <w:p w14:paraId="15E2EB9C"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域名</w:t>
            </w:r>
            <w:r w:rsidRPr="00022F62">
              <w:rPr>
                <w:rFonts w:ascii="Times New Roman" w:eastAsia="宋体" w:hAnsi="Times New Roman" w:cs="Times New Roman"/>
                <w:bCs/>
                <w:szCs w:val="21"/>
              </w:rPr>
              <w:t>对应</w:t>
            </w:r>
            <w:r w:rsidRPr="00022F62">
              <w:rPr>
                <w:rFonts w:ascii="Times New Roman" w:eastAsia="宋体" w:hAnsi="Times New Roman" w:cs="Times New Roman"/>
                <w:bCs/>
                <w:szCs w:val="21"/>
                <w:lang w:eastAsia="zh-Hans"/>
              </w:rPr>
              <w:t>的别名</w:t>
            </w:r>
          </w:p>
        </w:tc>
        <w:tc>
          <w:tcPr>
            <w:tcW w:w="720" w:type="pct"/>
            <w:vAlign w:val="center"/>
          </w:tcPr>
          <w:p w14:paraId="3D7569EF" w14:textId="77777777" w:rsidR="0011194C" w:rsidRPr="00022F62" w:rsidRDefault="0011194C" w:rsidP="0037146A">
            <w:pPr>
              <w:spacing w:afterLines="30" w:after="93" w:line="276" w:lineRule="auto"/>
              <w:jc w:val="center"/>
              <w:rPr>
                <w:rFonts w:ascii="Times New Roman" w:eastAsia="宋体" w:hAnsi="Times New Roman" w:cs="Times New Roman"/>
                <w:bCs/>
                <w:szCs w:val="21"/>
                <w:lang w:eastAsia="zh-Hans"/>
              </w:rPr>
            </w:pPr>
            <w:r w:rsidRPr="00022F62">
              <w:rPr>
                <w:rFonts w:ascii="Times New Roman" w:eastAsia="宋体" w:hAnsi="Times New Roman" w:cs="Times New Roman"/>
                <w:bCs/>
                <w:szCs w:val="21"/>
                <w:lang w:eastAsia="zh-Hans"/>
              </w:rPr>
              <w:t>一般</w:t>
            </w:r>
          </w:p>
        </w:tc>
      </w:tr>
      <w:tr w:rsidR="0011194C" w:rsidRPr="00022F62" w14:paraId="7FE63DD8" w14:textId="77777777" w:rsidTr="00D0520E">
        <w:trPr>
          <w:trHeight w:val="376"/>
          <w:jc w:val="center"/>
        </w:trPr>
        <w:tc>
          <w:tcPr>
            <w:tcW w:w="635" w:type="pct"/>
            <w:vAlign w:val="center"/>
          </w:tcPr>
          <w:p w14:paraId="78942328" w14:textId="77777777" w:rsidR="0011194C" w:rsidRPr="00022F62" w:rsidRDefault="0011194C" w:rsidP="0037146A">
            <w:pPr>
              <w:spacing w:afterLines="30" w:after="93" w:line="276" w:lineRule="auto"/>
              <w:jc w:val="center"/>
              <w:rPr>
                <w:rFonts w:ascii="Times New Roman" w:eastAsia="宋体" w:hAnsi="Times New Roman" w:cs="Times New Roman"/>
                <w:szCs w:val="21"/>
              </w:rPr>
            </w:pPr>
            <w:r w:rsidRPr="00022F62">
              <w:rPr>
                <w:rFonts w:ascii="Times New Roman" w:eastAsia="宋体" w:hAnsi="Times New Roman" w:cs="Times New Roman"/>
                <w:szCs w:val="21"/>
              </w:rPr>
              <w:t>10</w:t>
            </w:r>
          </w:p>
        </w:tc>
        <w:tc>
          <w:tcPr>
            <w:tcW w:w="1415" w:type="pct"/>
            <w:vAlign w:val="center"/>
          </w:tcPr>
          <w:p w14:paraId="6615A266" w14:textId="77777777" w:rsidR="0011194C" w:rsidRPr="00022F62" w:rsidRDefault="0011194C" w:rsidP="0037146A">
            <w:pPr>
              <w:spacing w:afterLines="30" w:after="93" w:line="276" w:lineRule="auto"/>
              <w:jc w:val="center"/>
              <w:rPr>
                <w:rFonts w:ascii="Times New Roman" w:eastAsia="宋体" w:hAnsi="Times New Roman" w:cs="Times New Roman"/>
                <w:szCs w:val="21"/>
              </w:rPr>
            </w:pPr>
            <w:r w:rsidRPr="00022F62">
              <w:rPr>
                <w:rFonts w:ascii="Times New Roman" w:eastAsia="宋体" w:hAnsi="Times New Roman" w:cs="Times New Roman"/>
                <w:szCs w:val="21"/>
              </w:rPr>
              <w:t>r_asn</w:t>
            </w:r>
          </w:p>
        </w:tc>
        <w:tc>
          <w:tcPr>
            <w:tcW w:w="2230" w:type="pct"/>
            <w:vAlign w:val="center"/>
          </w:tcPr>
          <w:p w14:paraId="67042068"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bCs/>
                <w:szCs w:val="21"/>
              </w:rPr>
              <w:t>IP</w:t>
            </w:r>
            <w:r w:rsidRPr="00022F62">
              <w:rPr>
                <w:rFonts w:ascii="Times New Roman" w:eastAsia="宋体" w:hAnsi="Times New Roman" w:cs="Times New Roman"/>
                <w:bCs/>
                <w:szCs w:val="21"/>
                <w:lang w:eastAsia="zh-Hans"/>
              </w:rPr>
              <w:t>所属的自治域</w:t>
            </w:r>
          </w:p>
        </w:tc>
        <w:tc>
          <w:tcPr>
            <w:tcW w:w="720" w:type="pct"/>
            <w:vAlign w:val="center"/>
          </w:tcPr>
          <w:p w14:paraId="245C3191" w14:textId="77777777" w:rsidR="0011194C" w:rsidRPr="00022F62" w:rsidRDefault="0011194C" w:rsidP="0037146A">
            <w:pPr>
              <w:spacing w:afterLines="30" w:after="93" w:line="276" w:lineRule="auto"/>
              <w:jc w:val="center"/>
              <w:rPr>
                <w:rFonts w:ascii="Times New Roman" w:eastAsia="宋体" w:hAnsi="Times New Roman" w:cs="Times New Roman"/>
                <w:bCs/>
                <w:spacing w:val="2"/>
                <w:szCs w:val="21"/>
                <w:lang w:eastAsia="zh-Hans"/>
              </w:rPr>
            </w:pPr>
            <w:r w:rsidRPr="00022F62">
              <w:rPr>
                <w:rFonts w:ascii="Times New Roman" w:eastAsia="宋体" w:hAnsi="Times New Roman" w:cs="Times New Roman"/>
                <w:bCs/>
                <w:spacing w:val="2"/>
                <w:szCs w:val="21"/>
                <w:lang w:eastAsia="zh-Hans"/>
              </w:rPr>
              <w:t>弱</w:t>
            </w:r>
          </w:p>
        </w:tc>
      </w:tr>
      <w:tr w:rsidR="0011194C" w:rsidRPr="00022F62" w14:paraId="296D6526" w14:textId="77777777" w:rsidTr="00D0520E">
        <w:trPr>
          <w:trHeight w:val="376"/>
          <w:jc w:val="center"/>
        </w:trPr>
        <w:tc>
          <w:tcPr>
            <w:tcW w:w="635" w:type="pct"/>
            <w:vAlign w:val="center"/>
          </w:tcPr>
          <w:p w14:paraId="3EDF942F" w14:textId="77777777" w:rsidR="0011194C" w:rsidRPr="00022F62" w:rsidRDefault="0011194C" w:rsidP="0037146A">
            <w:pPr>
              <w:spacing w:afterLines="30" w:after="93" w:line="276" w:lineRule="auto"/>
              <w:jc w:val="center"/>
              <w:rPr>
                <w:rFonts w:ascii="Times New Roman" w:eastAsia="宋体" w:hAnsi="Times New Roman" w:cs="Times New Roman"/>
                <w:szCs w:val="21"/>
              </w:rPr>
            </w:pPr>
            <w:r w:rsidRPr="00022F62">
              <w:rPr>
                <w:rFonts w:ascii="Times New Roman" w:eastAsia="宋体" w:hAnsi="Times New Roman" w:cs="Times New Roman"/>
                <w:szCs w:val="21"/>
              </w:rPr>
              <w:t>11</w:t>
            </w:r>
          </w:p>
        </w:tc>
        <w:tc>
          <w:tcPr>
            <w:tcW w:w="1415" w:type="pct"/>
            <w:vAlign w:val="center"/>
          </w:tcPr>
          <w:p w14:paraId="2244ADB6"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szCs w:val="21"/>
              </w:rPr>
              <w:t>r_cidr</w:t>
            </w:r>
          </w:p>
        </w:tc>
        <w:tc>
          <w:tcPr>
            <w:tcW w:w="2230" w:type="pct"/>
            <w:vAlign w:val="center"/>
          </w:tcPr>
          <w:p w14:paraId="3FC8E267" w14:textId="77777777" w:rsidR="0011194C" w:rsidRPr="00022F62" w:rsidRDefault="0011194C" w:rsidP="0037146A">
            <w:pPr>
              <w:spacing w:afterLines="30" w:after="93" w:line="276" w:lineRule="auto"/>
              <w:jc w:val="center"/>
              <w:rPr>
                <w:rFonts w:ascii="Times New Roman" w:eastAsia="宋体" w:hAnsi="Times New Roman" w:cs="Times New Roman"/>
                <w:bCs/>
                <w:szCs w:val="21"/>
              </w:rPr>
            </w:pPr>
            <w:r w:rsidRPr="00022F62">
              <w:rPr>
                <w:rFonts w:ascii="Times New Roman" w:eastAsia="宋体" w:hAnsi="Times New Roman" w:cs="Times New Roman"/>
                <w:bCs/>
                <w:szCs w:val="21"/>
              </w:rPr>
              <w:t>IP</w:t>
            </w:r>
            <w:r w:rsidRPr="00022F62">
              <w:rPr>
                <w:rFonts w:ascii="Times New Roman" w:eastAsia="宋体" w:hAnsi="Times New Roman" w:cs="Times New Roman"/>
                <w:bCs/>
                <w:szCs w:val="21"/>
                <w:lang w:eastAsia="zh-Hans"/>
              </w:rPr>
              <w:t>所对应的</w:t>
            </w:r>
            <w:r w:rsidRPr="00022F62">
              <w:rPr>
                <w:rFonts w:ascii="Times New Roman" w:eastAsia="宋体" w:hAnsi="Times New Roman" w:cs="Times New Roman"/>
                <w:bCs/>
                <w:szCs w:val="21"/>
                <w:lang w:eastAsia="zh-Hans"/>
              </w:rPr>
              <w:t>C</w:t>
            </w:r>
            <w:r w:rsidRPr="00022F62">
              <w:rPr>
                <w:rFonts w:ascii="Times New Roman" w:eastAsia="宋体" w:hAnsi="Times New Roman" w:cs="Times New Roman"/>
                <w:bCs/>
                <w:szCs w:val="21"/>
                <w:lang w:eastAsia="zh-Hans"/>
              </w:rPr>
              <w:t>段</w:t>
            </w:r>
          </w:p>
        </w:tc>
        <w:tc>
          <w:tcPr>
            <w:tcW w:w="720" w:type="pct"/>
            <w:vAlign w:val="center"/>
          </w:tcPr>
          <w:p w14:paraId="18A2679B" w14:textId="77777777" w:rsidR="0011194C" w:rsidRPr="00022F62" w:rsidRDefault="0011194C" w:rsidP="0037146A">
            <w:pPr>
              <w:spacing w:afterLines="30" w:after="93" w:line="276" w:lineRule="auto"/>
              <w:jc w:val="center"/>
              <w:rPr>
                <w:rFonts w:ascii="Times New Roman" w:eastAsia="宋体" w:hAnsi="Times New Roman" w:cs="Times New Roman"/>
                <w:bCs/>
                <w:spacing w:val="2"/>
                <w:szCs w:val="21"/>
                <w:lang w:eastAsia="zh-Hans"/>
              </w:rPr>
            </w:pPr>
            <w:r w:rsidRPr="00022F62">
              <w:rPr>
                <w:rFonts w:ascii="Times New Roman" w:eastAsia="宋体" w:hAnsi="Times New Roman" w:cs="Times New Roman"/>
                <w:bCs/>
                <w:spacing w:val="2"/>
                <w:szCs w:val="21"/>
                <w:lang w:eastAsia="zh-Hans"/>
              </w:rPr>
              <w:t>弱</w:t>
            </w:r>
          </w:p>
        </w:tc>
      </w:tr>
    </w:tbl>
    <w:p w14:paraId="64CE335A" w14:textId="77777777" w:rsidR="0011194C" w:rsidRPr="00022F62" w:rsidRDefault="0011194C" w:rsidP="00022F62">
      <w:pPr>
        <w:spacing w:beforeLines="50" w:before="156"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lastRenderedPageBreak/>
        <w:t>很强的关系类型有四种，它们反映了黑灰产核心网络资产间的直接关联，能有效还原黑灰产核心网络资产链条。</w:t>
      </w:r>
      <w:r w:rsidRPr="00022F62">
        <w:rPr>
          <w:rFonts w:ascii="Times New Roman" w:eastAsia="宋体" w:hAnsi="Times New Roman" w:cs="Times New Roman"/>
          <w:sz w:val="24"/>
        </w:rPr>
        <w:t>(1) r_cert</w:t>
      </w:r>
      <w:r w:rsidRPr="00022F62">
        <w:rPr>
          <w:rFonts w:ascii="Times New Roman" w:eastAsia="宋体" w:hAnsi="Times New Roman" w:cs="Times New Roman"/>
          <w:sz w:val="24"/>
        </w:rPr>
        <w:t>表示域名和证书之间的关联，比如：某域名对应的网站使用了某安全证书。</w:t>
      </w:r>
      <w:r w:rsidRPr="00022F62">
        <w:rPr>
          <w:rFonts w:ascii="Times New Roman" w:eastAsia="宋体" w:hAnsi="Times New Roman" w:cs="Times New Roman"/>
          <w:sz w:val="24"/>
        </w:rPr>
        <w:t>(2) r_subdomain</w:t>
      </w:r>
      <w:r w:rsidRPr="00022F62">
        <w:rPr>
          <w:rFonts w:ascii="Times New Roman" w:eastAsia="宋体" w:hAnsi="Times New Roman" w:cs="Times New Roman"/>
          <w:sz w:val="24"/>
        </w:rPr>
        <w:t>表示域名对应的子域名，即下级域名。</w:t>
      </w:r>
      <w:r w:rsidRPr="00022F62">
        <w:rPr>
          <w:rFonts w:ascii="Times New Roman" w:eastAsia="宋体" w:hAnsi="Times New Roman" w:cs="Times New Roman"/>
          <w:sz w:val="24"/>
        </w:rPr>
        <w:t>(3) r_dns_a</w:t>
      </w:r>
      <w:r w:rsidRPr="00022F62">
        <w:rPr>
          <w:rFonts w:ascii="Times New Roman" w:eastAsia="宋体" w:hAnsi="Times New Roman" w:cs="Times New Roman"/>
          <w:sz w:val="24"/>
        </w:rPr>
        <w:t>反映了域名对应的</w:t>
      </w:r>
      <w:r w:rsidRPr="00022F62">
        <w:rPr>
          <w:rFonts w:ascii="Times New Roman" w:eastAsia="宋体" w:hAnsi="Times New Roman" w:cs="Times New Roman"/>
          <w:sz w:val="24"/>
        </w:rPr>
        <w:t>IP</w:t>
      </w:r>
      <w:r w:rsidRPr="00022F62">
        <w:rPr>
          <w:rFonts w:ascii="Times New Roman" w:eastAsia="宋体" w:hAnsi="Times New Roman" w:cs="Times New Roman"/>
          <w:sz w:val="24"/>
        </w:rPr>
        <w:t>地址。一个域名被访问时需要通过</w:t>
      </w:r>
      <w:r w:rsidRPr="00022F62">
        <w:rPr>
          <w:rFonts w:ascii="Times New Roman" w:eastAsia="宋体" w:hAnsi="Times New Roman" w:cs="Times New Roman"/>
          <w:sz w:val="24"/>
        </w:rPr>
        <w:t>DNS</w:t>
      </w:r>
      <w:r w:rsidRPr="00022F62">
        <w:rPr>
          <w:rFonts w:ascii="Times New Roman" w:eastAsia="宋体" w:hAnsi="Times New Roman" w:cs="Times New Roman"/>
          <w:sz w:val="24"/>
        </w:rPr>
        <w:t>服务解析为具体</w:t>
      </w:r>
      <w:r w:rsidRPr="00022F62">
        <w:rPr>
          <w:rFonts w:ascii="Times New Roman" w:eastAsia="宋体" w:hAnsi="Times New Roman" w:cs="Times New Roman"/>
          <w:sz w:val="24"/>
        </w:rPr>
        <w:t>IP</w:t>
      </w:r>
      <w:r w:rsidRPr="00022F62">
        <w:rPr>
          <w:rFonts w:ascii="Times New Roman" w:eastAsia="宋体" w:hAnsi="Times New Roman" w:cs="Times New Roman"/>
          <w:sz w:val="24"/>
        </w:rPr>
        <w:t>地址。在</w:t>
      </w:r>
      <w:r w:rsidRPr="00022F62">
        <w:rPr>
          <w:rFonts w:ascii="Times New Roman" w:eastAsia="宋体" w:hAnsi="Times New Roman" w:cs="Times New Roman"/>
          <w:sz w:val="24"/>
        </w:rPr>
        <w:t>DNS</w:t>
      </w:r>
      <w:r w:rsidRPr="00022F62">
        <w:rPr>
          <w:rFonts w:ascii="Times New Roman" w:eastAsia="宋体" w:hAnsi="Times New Roman" w:cs="Times New Roman"/>
          <w:sz w:val="24"/>
        </w:rPr>
        <w:t>解析中一个域名对应的</w:t>
      </w:r>
      <w:r w:rsidRPr="00022F62">
        <w:rPr>
          <w:rFonts w:ascii="Times New Roman" w:eastAsia="宋体" w:hAnsi="Times New Roman" w:cs="Times New Roman"/>
          <w:sz w:val="24"/>
        </w:rPr>
        <w:t>IP</w:t>
      </w:r>
      <w:r w:rsidRPr="00022F62">
        <w:rPr>
          <w:rFonts w:ascii="Times New Roman" w:eastAsia="宋体" w:hAnsi="Times New Roman" w:cs="Times New Roman"/>
          <w:sz w:val="24"/>
        </w:rPr>
        <w:t>地址被称为</w:t>
      </w:r>
      <w:r w:rsidRPr="00022F62">
        <w:rPr>
          <w:rFonts w:ascii="Times New Roman" w:eastAsia="宋体" w:hAnsi="Times New Roman" w:cs="Times New Roman"/>
          <w:sz w:val="24"/>
        </w:rPr>
        <w:t>DNS A</w:t>
      </w:r>
      <w:r w:rsidRPr="00022F62">
        <w:rPr>
          <w:rFonts w:ascii="Times New Roman" w:eastAsia="宋体" w:hAnsi="Times New Roman" w:cs="Times New Roman"/>
          <w:sz w:val="24"/>
        </w:rPr>
        <w:t>记录，所以该关系命名为</w:t>
      </w:r>
      <w:r w:rsidRPr="00022F62">
        <w:rPr>
          <w:rFonts w:ascii="Times New Roman" w:eastAsia="宋体" w:hAnsi="Times New Roman" w:cs="Times New Roman"/>
          <w:sz w:val="24"/>
        </w:rPr>
        <w:t>r_dns_a</w:t>
      </w:r>
      <w:r w:rsidRPr="00022F62">
        <w:rPr>
          <w:rFonts w:ascii="Times New Roman" w:eastAsia="宋体" w:hAnsi="Times New Roman" w:cs="Times New Roman"/>
          <w:sz w:val="24"/>
        </w:rPr>
        <w:t>。</w:t>
      </w:r>
      <w:r w:rsidRPr="00022F62">
        <w:rPr>
          <w:rFonts w:ascii="Times New Roman" w:eastAsia="宋体" w:hAnsi="Times New Roman" w:cs="Times New Roman"/>
          <w:sz w:val="24"/>
        </w:rPr>
        <w:t>(4) r_request_jump</w:t>
      </w:r>
      <w:r w:rsidRPr="00022F62">
        <w:rPr>
          <w:rFonts w:ascii="Times New Roman" w:eastAsia="宋体" w:hAnsi="Times New Roman" w:cs="Times New Roman"/>
          <w:sz w:val="24"/>
        </w:rPr>
        <w:t>表示两个域名间存在自动跳转关系，即打开某域名对应网站时会自动跳转到另外一个域名对应的网站。这是黑灰产团伙常用的隐藏与引流策略，自动跳转到的目标网站可能才是真实业务网站。</w:t>
      </w:r>
    </w:p>
    <w:p w14:paraId="5594E7A6"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强度一般的关系类型有两种。</w:t>
      </w:r>
      <w:r w:rsidRPr="00022F62">
        <w:rPr>
          <w:rFonts w:ascii="Times New Roman" w:eastAsia="宋体" w:hAnsi="Times New Roman" w:cs="Times New Roman"/>
          <w:sz w:val="24"/>
        </w:rPr>
        <w:t>(1) r_cert_chain</w:t>
      </w:r>
      <w:r w:rsidRPr="00022F62">
        <w:rPr>
          <w:rFonts w:ascii="Times New Roman" w:eastAsia="宋体" w:hAnsi="Times New Roman" w:cs="Times New Roman"/>
          <w:sz w:val="24"/>
        </w:rPr>
        <w:t>表示安全证书和上级安全证书或证书签发机构之间的关联。</w:t>
      </w:r>
      <w:r w:rsidRPr="00022F62">
        <w:rPr>
          <w:rFonts w:ascii="Times New Roman" w:eastAsia="宋体" w:hAnsi="Times New Roman" w:cs="Times New Roman"/>
          <w:sz w:val="24"/>
        </w:rPr>
        <w:t>SSL</w:t>
      </w:r>
      <w:r w:rsidRPr="00022F62">
        <w:rPr>
          <w:rFonts w:ascii="Times New Roman" w:eastAsia="宋体" w:hAnsi="Times New Roman" w:cs="Times New Roman"/>
          <w:sz w:val="24"/>
        </w:rPr>
        <w:t>安全证书采用层级化管理体系，比如：某证书签发机构掌握了顶级证书，该机构可以给申请者派发下级证书。</w:t>
      </w:r>
      <w:r w:rsidRPr="00022F62">
        <w:rPr>
          <w:rFonts w:ascii="Times New Roman" w:eastAsia="宋体" w:hAnsi="Times New Roman" w:cs="Times New Roman"/>
          <w:sz w:val="24"/>
        </w:rPr>
        <w:t>r_cert_chain</w:t>
      </w:r>
      <w:r w:rsidRPr="00022F62">
        <w:rPr>
          <w:rFonts w:ascii="Times New Roman" w:eastAsia="宋体" w:hAnsi="Times New Roman" w:cs="Times New Roman"/>
          <w:sz w:val="24"/>
        </w:rPr>
        <w:t>关联强度一般，因其无法直接证明黑灰产团伙与证书签发机构间存在利益联系。</w:t>
      </w:r>
      <w:r w:rsidRPr="00022F62">
        <w:rPr>
          <w:rFonts w:ascii="Times New Roman" w:eastAsia="宋体" w:hAnsi="Times New Roman" w:cs="Times New Roman"/>
          <w:sz w:val="24"/>
        </w:rPr>
        <w:t>(2) r_cname</w:t>
      </w:r>
      <w:r w:rsidRPr="00022F62">
        <w:rPr>
          <w:rFonts w:ascii="Times New Roman" w:eastAsia="宋体" w:hAnsi="Times New Roman" w:cs="Times New Roman"/>
          <w:sz w:val="24"/>
        </w:rPr>
        <w:t>是域名和域名别名之间的关联。在</w:t>
      </w:r>
      <w:r w:rsidRPr="00022F62">
        <w:rPr>
          <w:rFonts w:ascii="Times New Roman" w:eastAsia="宋体" w:hAnsi="Times New Roman" w:cs="Times New Roman"/>
          <w:sz w:val="24"/>
        </w:rPr>
        <w:t>DNS</w:t>
      </w:r>
      <w:r w:rsidRPr="00022F62">
        <w:rPr>
          <w:rFonts w:ascii="Times New Roman" w:eastAsia="宋体" w:hAnsi="Times New Roman" w:cs="Times New Roman"/>
          <w:sz w:val="24"/>
        </w:rPr>
        <w:t>解析中，一个域名对应的别名被称为</w:t>
      </w:r>
      <w:r w:rsidRPr="00022F62">
        <w:rPr>
          <w:rFonts w:ascii="Times New Roman" w:eastAsia="宋体" w:hAnsi="Times New Roman" w:cs="Times New Roman"/>
          <w:sz w:val="24"/>
        </w:rPr>
        <w:t>CNAME</w:t>
      </w:r>
      <w:r w:rsidRPr="00022F62">
        <w:rPr>
          <w:rFonts w:ascii="Times New Roman" w:eastAsia="宋体" w:hAnsi="Times New Roman" w:cs="Times New Roman"/>
          <w:sz w:val="24"/>
        </w:rPr>
        <w:t>记录，所以该关系命名为</w:t>
      </w:r>
      <w:r w:rsidRPr="00022F62">
        <w:rPr>
          <w:rFonts w:ascii="Times New Roman" w:eastAsia="宋体" w:hAnsi="Times New Roman" w:cs="Times New Roman"/>
          <w:sz w:val="24"/>
        </w:rPr>
        <w:t>r_cname</w:t>
      </w:r>
      <w:r w:rsidRPr="00022F62">
        <w:rPr>
          <w:rFonts w:ascii="Times New Roman" w:eastAsia="宋体" w:hAnsi="Times New Roman" w:cs="Times New Roman"/>
          <w:sz w:val="24"/>
        </w:rPr>
        <w:t>。为了便于域名变更和</w:t>
      </w:r>
      <w:r w:rsidRPr="00022F62">
        <w:rPr>
          <w:rFonts w:ascii="Times New Roman" w:eastAsia="宋体" w:hAnsi="Times New Roman" w:cs="Times New Roman"/>
          <w:sz w:val="24"/>
        </w:rPr>
        <w:t>IP</w:t>
      </w:r>
      <w:r w:rsidRPr="00022F62">
        <w:rPr>
          <w:rFonts w:ascii="Times New Roman" w:eastAsia="宋体" w:hAnsi="Times New Roman" w:cs="Times New Roman"/>
          <w:sz w:val="24"/>
        </w:rPr>
        <w:t>地址变更，可以在</w:t>
      </w:r>
      <w:r w:rsidRPr="00022F62">
        <w:rPr>
          <w:rFonts w:ascii="Times New Roman" w:eastAsia="宋体" w:hAnsi="Times New Roman" w:cs="Times New Roman"/>
          <w:sz w:val="24"/>
        </w:rPr>
        <w:t>DNS</w:t>
      </w:r>
      <w:r w:rsidRPr="00022F62">
        <w:rPr>
          <w:rFonts w:ascii="Times New Roman" w:eastAsia="宋体" w:hAnsi="Times New Roman" w:cs="Times New Roman"/>
          <w:sz w:val="24"/>
        </w:rPr>
        <w:t>服务中为多个域名设置同一个别名，再为别名设置</w:t>
      </w:r>
      <w:r w:rsidRPr="00022F62">
        <w:rPr>
          <w:rFonts w:ascii="Times New Roman" w:eastAsia="宋体" w:hAnsi="Times New Roman" w:cs="Times New Roman"/>
          <w:sz w:val="24"/>
        </w:rPr>
        <w:t>IP</w:t>
      </w:r>
      <w:r w:rsidRPr="00022F62">
        <w:rPr>
          <w:rFonts w:ascii="Times New Roman" w:eastAsia="宋体" w:hAnsi="Times New Roman" w:cs="Times New Roman"/>
          <w:sz w:val="24"/>
        </w:rPr>
        <w:t>地址。但如果域名使用了内容分发服务，域名与其别名间就失去直接关联。因此关联强度一般。</w:t>
      </w:r>
    </w:p>
    <w:p w14:paraId="4C87B0FB"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三个与域名注册人相关的关系类型属于强关联，因为这三种关系能为监管部门提供网络黑灰产在真实世界中的关联人线索。</w:t>
      </w:r>
      <w:r w:rsidRPr="00022F62">
        <w:rPr>
          <w:rFonts w:ascii="Times New Roman" w:eastAsia="宋体" w:hAnsi="Times New Roman" w:cs="Times New Roman"/>
          <w:sz w:val="24"/>
        </w:rPr>
        <w:t>r_asn</w:t>
      </w:r>
      <w:r w:rsidRPr="00022F62">
        <w:rPr>
          <w:rFonts w:ascii="Times New Roman" w:eastAsia="宋体" w:hAnsi="Times New Roman" w:cs="Times New Roman"/>
          <w:sz w:val="24"/>
        </w:rPr>
        <w:t>和</w:t>
      </w:r>
      <w:r w:rsidRPr="00022F62">
        <w:rPr>
          <w:rFonts w:ascii="Times New Roman" w:eastAsia="宋体" w:hAnsi="Times New Roman" w:cs="Times New Roman"/>
          <w:sz w:val="24"/>
        </w:rPr>
        <w:t>r_cidr</w:t>
      </w:r>
      <w:r w:rsidRPr="00022F62">
        <w:rPr>
          <w:rFonts w:ascii="Times New Roman" w:eastAsia="宋体" w:hAnsi="Times New Roman" w:cs="Times New Roman"/>
          <w:sz w:val="24"/>
        </w:rPr>
        <w:t>属于弱关联，因为自治域和</w:t>
      </w:r>
      <w:r w:rsidRPr="00022F62">
        <w:rPr>
          <w:rFonts w:ascii="Times New Roman" w:eastAsia="宋体" w:hAnsi="Times New Roman" w:cs="Times New Roman"/>
          <w:sz w:val="24"/>
        </w:rPr>
        <w:t>IP</w:t>
      </w:r>
      <w:r w:rsidRPr="00022F62">
        <w:rPr>
          <w:rFonts w:ascii="Times New Roman" w:eastAsia="宋体" w:hAnsi="Times New Roman" w:cs="Times New Roman"/>
          <w:sz w:val="24"/>
        </w:rPr>
        <w:t>段的覆盖范围广，无法提供确切的黑灰产业务链信息。</w:t>
      </w:r>
    </w:p>
    <w:p w14:paraId="0C9D79AF" w14:textId="77777777" w:rsidR="0011194C" w:rsidRPr="00022F62" w:rsidRDefault="0011194C" w:rsidP="00022F62">
      <w:pPr>
        <w:pStyle w:val="4"/>
        <w:spacing w:line="360" w:lineRule="auto"/>
        <w:rPr>
          <w:rFonts w:ascii="Times New Roman" w:eastAsia="黑体" w:hAnsi="Times New Roman"/>
          <w:b w:val="0"/>
          <w:bCs/>
        </w:rPr>
      </w:pPr>
      <w:r w:rsidRPr="00022F62">
        <w:rPr>
          <w:rFonts w:ascii="Times New Roman" w:eastAsia="黑体" w:hAnsi="Times New Roman"/>
          <w:b w:val="0"/>
          <w:bCs/>
        </w:rPr>
        <w:t xml:space="preserve">3.3  </w:t>
      </w:r>
      <w:r w:rsidRPr="00022F62">
        <w:rPr>
          <w:rFonts w:ascii="Times New Roman" w:eastAsia="黑体" w:hAnsi="Times New Roman"/>
          <w:b w:val="0"/>
          <w:bCs/>
        </w:rPr>
        <w:t>网络资产实体与关系提取</w:t>
      </w:r>
    </w:p>
    <w:p w14:paraId="1051E2A7"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实体类型定义和关系类型定义实现了黑灰产网络资产图谱的抽象建模，如图</w:t>
      </w:r>
      <w:r w:rsidRPr="00022F62">
        <w:rPr>
          <w:rFonts w:ascii="Times New Roman" w:eastAsia="宋体" w:hAnsi="Times New Roman" w:cs="Times New Roman"/>
          <w:sz w:val="24"/>
        </w:rPr>
        <w:t>1</w:t>
      </w:r>
      <w:r w:rsidRPr="00022F62">
        <w:rPr>
          <w:rFonts w:ascii="Times New Roman" w:eastAsia="宋体" w:hAnsi="Times New Roman" w:cs="Times New Roman"/>
          <w:sz w:val="24"/>
        </w:rPr>
        <w:t>所示。在抽象模型的指导下，我们需要将网络资产图谱具象化，即通过技术手段从数据源中提取具体网络资产实体和关系的相关信息。但具象化过程面临两个挑战。</w:t>
      </w:r>
      <w:r w:rsidRPr="00022F62">
        <w:rPr>
          <w:rFonts w:ascii="Times New Roman" w:eastAsia="宋体" w:hAnsi="Times New Roman" w:cs="Times New Roman"/>
          <w:sz w:val="24"/>
        </w:rPr>
        <w:t>(1)</w:t>
      </w:r>
      <w:r w:rsidRPr="00022F62">
        <w:rPr>
          <w:rFonts w:ascii="Times New Roman" w:eastAsia="宋体" w:hAnsi="Times New Roman" w:cs="Times New Roman"/>
          <w:sz w:val="24"/>
        </w:rPr>
        <w:t>监管部门初始时只有少量群众举报的黑灰产网站域名信息，需要通过一定技术手段并借助外部数据源，提取其它类型实体和关系的相关信息，称之为信息富化。</w:t>
      </w:r>
      <w:r w:rsidRPr="00022F62">
        <w:rPr>
          <w:rFonts w:ascii="Times New Roman" w:eastAsia="宋体" w:hAnsi="Times New Roman" w:cs="Times New Roman"/>
          <w:sz w:val="24"/>
        </w:rPr>
        <w:t>(2)</w:t>
      </w:r>
      <w:r w:rsidRPr="00022F62">
        <w:rPr>
          <w:rFonts w:ascii="Times New Roman" w:eastAsia="宋体" w:hAnsi="Times New Roman" w:cs="Times New Roman"/>
          <w:sz w:val="24"/>
        </w:rPr>
        <w:t>不同类型的网络资产信息分散在不同的数据源中，数据源异构性导致</w:t>
      </w:r>
      <w:r w:rsidRPr="00022F62">
        <w:rPr>
          <w:rFonts w:ascii="Times New Roman" w:eastAsia="宋体" w:hAnsi="Times New Roman" w:cs="Times New Roman"/>
          <w:sz w:val="24"/>
        </w:rPr>
        <w:lastRenderedPageBreak/>
        <w:t>单一技术手段无法完成信息富化，需要组合多种技术手段对实体和关系信息进行挖掘与整合。</w:t>
      </w:r>
    </w:p>
    <w:p w14:paraId="3070DD5C" w14:textId="77777777" w:rsidR="0011194C" w:rsidRPr="000D6E14" w:rsidRDefault="0011194C" w:rsidP="00022F62">
      <w:pPr>
        <w:spacing w:before="60" w:after="60" w:line="360" w:lineRule="auto"/>
        <w:jc w:val="right"/>
        <w:rPr>
          <w:rFonts w:ascii="Times New Roman" w:hAnsi="Times New Roman" w:cs="Times New Roman"/>
          <w:b/>
          <w:bCs/>
          <w:strike/>
          <w:sz w:val="24"/>
        </w:rPr>
      </w:pPr>
      <w:r w:rsidRPr="000D6E14">
        <w:rPr>
          <w:rFonts w:ascii="Times New Roman" w:hAnsi="Times New Roman" w:cs="Times New Roman"/>
          <w:b/>
          <w:bCs/>
          <w:strike/>
          <w:noProof/>
          <w:sz w:val="24"/>
        </w:rPr>
        <w:drawing>
          <wp:inline distT="0" distB="0" distL="0" distR="0" wp14:anchorId="1539BC07" wp14:editId="62EF0B1E">
            <wp:extent cx="5270500" cy="12420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5270500" cy="1242060"/>
                    </a:xfrm>
                    <a:prstGeom prst="rect">
                      <a:avLst/>
                    </a:prstGeom>
                  </pic:spPr>
                </pic:pic>
              </a:graphicData>
            </a:graphic>
          </wp:inline>
        </w:drawing>
      </w:r>
    </w:p>
    <w:p w14:paraId="74E8F134" w14:textId="77777777" w:rsidR="0011194C" w:rsidRPr="000D6E14" w:rsidRDefault="0011194C" w:rsidP="00022F62">
      <w:pPr>
        <w:spacing w:afterLines="50" w:after="156" w:line="360" w:lineRule="auto"/>
        <w:jc w:val="center"/>
        <w:rPr>
          <w:rFonts w:ascii="Times New Roman" w:eastAsia="宋体" w:hAnsi="Times New Roman" w:cs="Times New Roman"/>
        </w:rPr>
      </w:pPr>
      <w:r w:rsidRPr="000D6E14">
        <w:rPr>
          <w:rFonts w:ascii="Times New Roman" w:eastAsia="黑体" w:hAnsi="Times New Roman" w:cs="Times New Roman"/>
          <w:szCs w:val="21"/>
          <w:lang w:eastAsia="zh-Hans"/>
        </w:rPr>
        <w:t>图</w:t>
      </w:r>
      <w:r w:rsidRPr="000D6E14">
        <w:rPr>
          <w:rFonts w:ascii="Times New Roman" w:eastAsia="黑体" w:hAnsi="Times New Roman" w:cs="Times New Roman"/>
          <w:szCs w:val="21"/>
          <w:lang w:eastAsia="zh-Hans"/>
        </w:rPr>
        <w:t xml:space="preserve">1 </w:t>
      </w:r>
      <w:r w:rsidRPr="000D6E14">
        <w:rPr>
          <w:rFonts w:ascii="Times New Roman" w:eastAsia="黑体" w:hAnsi="Times New Roman" w:cs="Times New Roman"/>
          <w:szCs w:val="21"/>
          <w:lang w:eastAsia="zh-Hans"/>
        </w:rPr>
        <w:t>黑灰产网络资产图谱抽象模型</w:t>
      </w:r>
    </w:p>
    <w:p w14:paraId="277A4F7A" w14:textId="77777777" w:rsidR="0011194C" w:rsidRPr="00022F62" w:rsidRDefault="0011194C" w:rsidP="00022F62">
      <w:pPr>
        <w:spacing w:beforeLines="50" w:before="156"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我们深入分析了各个可用数据源的特点，对不同数据源设计了针对性技术手段，形成了一套完整的网络资产实体和关系提取流程。如图</w:t>
      </w:r>
      <w:r w:rsidRPr="00022F62">
        <w:rPr>
          <w:rFonts w:ascii="Times New Roman" w:eastAsia="宋体" w:hAnsi="Times New Roman" w:cs="Times New Roman"/>
          <w:sz w:val="24"/>
        </w:rPr>
        <w:t>2</w:t>
      </w:r>
      <w:r w:rsidRPr="00022F62">
        <w:rPr>
          <w:rFonts w:ascii="Times New Roman" w:eastAsia="宋体" w:hAnsi="Times New Roman" w:cs="Times New Roman"/>
          <w:sz w:val="24"/>
        </w:rPr>
        <w:t>所示，该流程利用了</w:t>
      </w:r>
      <w:r w:rsidRPr="00022F62">
        <w:rPr>
          <w:rFonts w:ascii="Times New Roman" w:eastAsia="宋体" w:hAnsi="Times New Roman" w:cs="Times New Roman"/>
          <w:sz w:val="24"/>
        </w:rPr>
        <w:t>5</w:t>
      </w:r>
      <w:r w:rsidRPr="00022F62">
        <w:rPr>
          <w:rFonts w:ascii="Times New Roman" w:eastAsia="宋体" w:hAnsi="Times New Roman" w:cs="Times New Roman"/>
          <w:sz w:val="24"/>
        </w:rPr>
        <w:t>种技术手段，从</w:t>
      </w:r>
      <w:r w:rsidRPr="00022F62">
        <w:rPr>
          <w:rFonts w:ascii="Times New Roman" w:eastAsia="宋体" w:hAnsi="Times New Roman" w:cs="Times New Roman"/>
          <w:sz w:val="24"/>
        </w:rPr>
        <w:t>1</w:t>
      </w:r>
      <w:r w:rsidRPr="00022F62">
        <w:rPr>
          <w:rFonts w:ascii="Times New Roman" w:eastAsia="宋体" w:hAnsi="Times New Roman" w:cs="Times New Roman"/>
          <w:sz w:val="24"/>
        </w:rPr>
        <w:t>个内部和</w:t>
      </w:r>
      <w:r w:rsidRPr="00022F62">
        <w:rPr>
          <w:rFonts w:ascii="Times New Roman" w:eastAsia="宋体" w:hAnsi="Times New Roman" w:cs="Times New Roman"/>
          <w:sz w:val="24"/>
        </w:rPr>
        <w:t>3</w:t>
      </w:r>
      <w:r w:rsidRPr="00022F62">
        <w:rPr>
          <w:rFonts w:ascii="Times New Roman" w:eastAsia="宋体" w:hAnsi="Times New Roman" w:cs="Times New Roman"/>
          <w:sz w:val="24"/>
        </w:rPr>
        <w:t>个外部数据源中提取实体和关系。下面具体介绍。</w:t>
      </w:r>
    </w:p>
    <w:p w14:paraId="1A47D144" w14:textId="77777777" w:rsidR="0011194C" w:rsidRPr="000D6E14" w:rsidRDefault="0011194C" w:rsidP="00022F62">
      <w:pPr>
        <w:spacing w:beforeLines="50" w:before="156" w:line="360" w:lineRule="auto"/>
        <w:jc w:val="center"/>
        <w:rPr>
          <w:rFonts w:ascii="Times New Roman" w:eastAsia="宋体" w:hAnsi="Times New Roman" w:cs="Times New Roman"/>
        </w:rPr>
      </w:pPr>
      <w:r w:rsidRPr="000D6E14">
        <w:rPr>
          <w:rFonts w:ascii="Times New Roman" w:eastAsia="宋体" w:hAnsi="Times New Roman" w:cs="Times New Roman"/>
          <w:noProof/>
        </w:rPr>
        <w:drawing>
          <wp:inline distT="0" distB="0" distL="0" distR="0" wp14:anchorId="078A6F0B" wp14:editId="64D2B71C">
            <wp:extent cx="5274310" cy="19240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924050"/>
                    </a:xfrm>
                    <a:prstGeom prst="rect">
                      <a:avLst/>
                    </a:prstGeom>
                    <a:noFill/>
                    <a:ln>
                      <a:noFill/>
                    </a:ln>
                  </pic:spPr>
                </pic:pic>
              </a:graphicData>
            </a:graphic>
          </wp:inline>
        </w:drawing>
      </w:r>
    </w:p>
    <w:p w14:paraId="5033DE4A" w14:textId="77777777" w:rsidR="0011194C" w:rsidRPr="000D6E14" w:rsidRDefault="0011194C" w:rsidP="00022F62">
      <w:pPr>
        <w:spacing w:afterLines="50" w:after="156" w:line="360" w:lineRule="auto"/>
        <w:jc w:val="center"/>
        <w:rPr>
          <w:rFonts w:ascii="Times New Roman" w:eastAsia="宋体" w:hAnsi="Times New Roman" w:cs="Times New Roman"/>
        </w:rPr>
      </w:pPr>
      <w:r w:rsidRPr="000D6E14">
        <w:rPr>
          <w:rFonts w:ascii="Times New Roman" w:eastAsia="黑体" w:hAnsi="Times New Roman" w:cs="Times New Roman"/>
          <w:szCs w:val="21"/>
          <w:lang w:eastAsia="zh-Hans"/>
        </w:rPr>
        <w:t>图</w:t>
      </w:r>
      <w:r w:rsidRPr="000D6E14">
        <w:rPr>
          <w:rFonts w:ascii="Times New Roman" w:eastAsia="黑体" w:hAnsi="Times New Roman" w:cs="Times New Roman"/>
          <w:szCs w:val="21"/>
          <w:lang w:eastAsia="zh-Hans"/>
        </w:rPr>
        <w:t xml:space="preserve">2 </w:t>
      </w:r>
      <w:r w:rsidRPr="000D6E14">
        <w:rPr>
          <w:rFonts w:ascii="Times New Roman" w:eastAsia="黑体" w:hAnsi="Times New Roman" w:cs="Times New Roman"/>
          <w:szCs w:val="21"/>
          <w:lang w:eastAsia="zh-Hans"/>
        </w:rPr>
        <w:t>黑灰产网络资产实体与关系信息提取流程图</w:t>
      </w:r>
    </w:p>
    <w:p w14:paraId="70E3ACC0" w14:textId="77777777" w:rsidR="0011194C" w:rsidRPr="00022F62" w:rsidRDefault="0011194C" w:rsidP="00022F62">
      <w:pPr>
        <w:spacing w:beforeLines="50" w:before="156"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域名是信息富化的源头。监管部门通过群众举报可获得一些域名，但数量有限。为了扩充黑灰产域名，我们定义了近百个黑灰产网站高频关键词，比如棋牌、娱乐平台、直播等，然后采用关键词爬虫技术在搜索引擎中自动爬取相关域名并将获得的</w:t>
      </w:r>
      <w:r w:rsidRPr="00022F62">
        <w:rPr>
          <w:rFonts w:ascii="Times New Roman" w:eastAsia="宋体" w:hAnsi="Times New Roman" w:cs="Times New Roman"/>
          <w:sz w:val="24"/>
        </w:rPr>
        <w:t>Domain</w:t>
      </w:r>
      <w:r w:rsidRPr="00022F62">
        <w:rPr>
          <w:rFonts w:ascii="Times New Roman" w:eastAsia="宋体" w:hAnsi="Times New Roman" w:cs="Times New Roman"/>
          <w:sz w:val="24"/>
        </w:rPr>
        <w:t>实体存储在</w:t>
      </w:r>
      <w:r w:rsidRPr="00022F62">
        <w:rPr>
          <w:rFonts w:ascii="Times New Roman" w:eastAsia="宋体" w:hAnsi="Times New Roman" w:cs="Times New Roman"/>
          <w:i/>
          <w:iCs/>
          <w:sz w:val="24"/>
        </w:rPr>
        <w:t>Domain_List</w:t>
      </w:r>
      <w:r w:rsidRPr="00022F62">
        <w:rPr>
          <w:rFonts w:ascii="Times New Roman" w:eastAsia="宋体" w:hAnsi="Times New Roman" w:cs="Times New Roman"/>
          <w:sz w:val="24"/>
        </w:rPr>
        <w:t>中。</w:t>
      </w:r>
    </w:p>
    <w:p w14:paraId="696722DB"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i/>
          <w:iCs/>
          <w:sz w:val="24"/>
        </w:rPr>
        <w:t>Page-Source DB</w:t>
      </w:r>
      <w:r w:rsidRPr="00022F62">
        <w:rPr>
          <w:rFonts w:ascii="Times New Roman" w:eastAsia="宋体" w:hAnsi="Times New Roman" w:cs="Times New Roman"/>
          <w:sz w:val="24"/>
        </w:rPr>
        <w:t>是由黑灰产治理技术团队维护的内部数据源。我们采用页面爬虫技术，根据</w:t>
      </w:r>
      <w:r w:rsidRPr="00022F62">
        <w:rPr>
          <w:rFonts w:ascii="Times New Roman" w:eastAsia="宋体" w:hAnsi="Times New Roman" w:cs="Times New Roman"/>
          <w:i/>
          <w:iCs/>
          <w:sz w:val="24"/>
        </w:rPr>
        <w:t>Domain_List</w:t>
      </w:r>
      <w:r w:rsidRPr="00022F62">
        <w:rPr>
          <w:rFonts w:ascii="Times New Roman" w:eastAsia="宋体" w:hAnsi="Times New Roman" w:cs="Times New Roman"/>
          <w:sz w:val="24"/>
        </w:rPr>
        <w:t>中的域名，向域名服务器发送请求，爬取对应页面的源代码。然后把域名服务器返回的内容与爬取的页面源代码存储在</w:t>
      </w:r>
      <w:r w:rsidRPr="00022F62">
        <w:rPr>
          <w:rFonts w:ascii="Times New Roman" w:eastAsia="宋体" w:hAnsi="Times New Roman" w:cs="Times New Roman"/>
          <w:i/>
          <w:iCs/>
          <w:sz w:val="24"/>
        </w:rPr>
        <w:t>Page-Source DB</w:t>
      </w:r>
      <w:r w:rsidRPr="00022F62">
        <w:rPr>
          <w:rFonts w:ascii="Times New Roman" w:eastAsia="宋体" w:hAnsi="Times New Roman" w:cs="Times New Roman"/>
          <w:sz w:val="24"/>
        </w:rPr>
        <w:t>中。我们研发了页面解析技术和页面分析技术来分别处理存储数据。页面解析技术基于正则表达式分析域名服务器的返回内容，从中挖掘出域名使用</w:t>
      </w:r>
      <w:r w:rsidRPr="00022F62">
        <w:rPr>
          <w:rFonts w:ascii="Times New Roman" w:eastAsia="宋体" w:hAnsi="Times New Roman" w:cs="Times New Roman"/>
          <w:sz w:val="24"/>
        </w:rPr>
        <w:lastRenderedPageBreak/>
        <w:t>的安全证书，并将获得的</w:t>
      </w:r>
      <w:r w:rsidRPr="00022F62">
        <w:rPr>
          <w:rFonts w:ascii="Times New Roman" w:eastAsia="宋体" w:hAnsi="Times New Roman" w:cs="Times New Roman"/>
          <w:sz w:val="24"/>
        </w:rPr>
        <w:t>Cert</w:t>
      </w:r>
      <w:r w:rsidRPr="00022F62">
        <w:rPr>
          <w:rFonts w:ascii="Times New Roman" w:eastAsia="宋体" w:hAnsi="Times New Roman" w:cs="Times New Roman"/>
          <w:sz w:val="24"/>
        </w:rPr>
        <w:t>实体与</w:t>
      </w:r>
      <w:r w:rsidRPr="00022F62">
        <w:rPr>
          <w:rFonts w:ascii="Times New Roman" w:eastAsia="宋体" w:hAnsi="Times New Roman" w:cs="Times New Roman"/>
          <w:sz w:val="24"/>
        </w:rPr>
        <w:t>r_cert</w:t>
      </w:r>
      <w:r w:rsidRPr="00022F62">
        <w:rPr>
          <w:rFonts w:ascii="Times New Roman" w:eastAsia="宋体" w:hAnsi="Times New Roman" w:cs="Times New Roman"/>
          <w:sz w:val="24"/>
        </w:rPr>
        <w:t>关系、</w:t>
      </w:r>
      <w:r w:rsidRPr="00022F62">
        <w:rPr>
          <w:rFonts w:ascii="Times New Roman" w:eastAsia="宋体" w:hAnsi="Times New Roman" w:cs="Times New Roman"/>
          <w:sz w:val="24"/>
        </w:rPr>
        <w:t>r_cert_chain</w:t>
      </w:r>
      <w:r w:rsidRPr="00022F62">
        <w:rPr>
          <w:rFonts w:ascii="Times New Roman" w:eastAsia="宋体" w:hAnsi="Times New Roman" w:cs="Times New Roman"/>
          <w:sz w:val="24"/>
        </w:rPr>
        <w:t>关系存入</w:t>
      </w:r>
      <w:r w:rsidRPr="00022F62">
        <w:rPr>
          <w:rFonts w:ascii="Times New Roman" w:eastAsia="宋体" w:hAnsi="Times New Roman" w:cs="Times New Roman"/>
          <w:i/>
          <w:iCs/>
          <w:sz w:val="24"/>
        </w:rPr>
        <w:t>Cert_List</w:t>
      </w:r>
      <w:r w:rsidRPr="00022F62">
        <w:rPr>
          <w:rFonts w:ascii="Times New Roman" w:eastAsia="宋体" w:hAnsi="Times New Roman" w:cs="Times New Roman"/>
          <w:sz w:val="24"/>
        </w:rPr>
        <w:t>中。页面解析技术还可以提取页面源代码中基于嵌入</w:t>
      </w:r>
      <w:r w:rsidRPr="00022F62">
        <w:rPr>
          <w:rFonts w:ascii="Times New Roman" w:eastAsia="宋体" w:hAnsi="Times New Roman" w:cs="Times New Roman"/>
          <w:sz w:val="24"/>
        </w:rPr>
        <w:t>JS</w:t>
      </w:r>
      <w:r w:rsidRPr="00022F62">
        <w:rPr>
          <w:rFonts w:ascii="Times New Roman" w:eastAsia="宋体" w:hAnsi="Times New Roman" w:cs="Times New Roman"/>
          <w:sz w:val="24"/>
        </w:rPr>
        <w:t>的自动跳转域名，并将获得的</w:t>
      </w:r>
      <w:r w:rsidRPr="00022F62">
        <w:rPr>
          <w:rFonts w:ascii="Times New Roman" w:eastAsia="宋体" w:hAnsi="Times New Roman" w:cs="Times New Roman"/>
          <w:sz w:val="24"/>
        </w:rPr>
        <w:t>domain</w:t>
      </w:r>
      <w:r w:rsidRPr="00022F62">
        <w:rPr>
          <w:rFonts w:ascii="Times New Roman" w:eastAsia="宋体" w:hAnsi="Times New Roman" w:cs="Times New Roman"/>
          <w:sz w:val="24"/>
        </w:rPr>
        <w:t>实体和</w:t>
      </w:r>
      <w:r w:rsidRPr="00022F62">
        <w:rPr>
          <w:rFonts w:ascii="Times New Roman" w:eastAsia="宋体" w:hAnsi="Times New Roman" w:cs="Times New Roman"/>
          <w:sz w:val="24"/>
        </w:rPr>
        <w:t>r_request_jump</w:t>
      </w:r>
      <w:r w:rsidRPr="00022F62">
        <w:rPr>
          <w:rFonts w:ascii="Times New Roman" w:eastAsia="宋体" w:hAnsi="Times New Roman" w:cs="Times New Roman"/>
          <w:sz w:val="24"/>
        </w:rPr>
        <w:t>关系存入</w:t>
      </w:r>
      <w:r w:rsidRPr="00022F62">
        <w:rPr>
          <w:rFonts w:ascii="Times New Roman" w:eastAsia="宋体" w:hAnsi="Times New Roman" w:cs="Times New Roman"/>
          <w:i/>
          <w:iCs/>
          <w:sz w:val="24"/>
        </w:rPr>
        <w:t>Domain_List</w:t>
      </w:r>
      <w:r w:rsidRPr="00022F62">
        <w:rPr>
          <w:rFonts w:ascii="Times New Roman" w:eastAsia="宋体" w:hAnsi="Times New Roman" w:cs="Times New Roman"/>
          <w:sz w:val="24"/>
        </w:rPr>
        <w:t>中，以实现网络资产信息的迭代挖掘。页面分析技术采用训练好的词向量与文本分类模型，比如：</w:t>
      </w:r>
      <w:r w:rsidRPr="00022F62">
        <w:rPr>
          <w:rFonts w:ascii="Times New Roman" w:eastAsia="宋体" w:hAnsi="Times New Roman" w:cs="Times New Roman"/>
          <w:sz w:val="24"/>
        </w:rPr>
        <w:t>FastText</w:t>
      </w:r>
      <w:r w:rsidRPr="00022F62">
        <w:rPr>
          <w:rFonts w:ascii="Times New Roman" w:eastAsia="宋体" w:hAnsi="Times New Roman" w:cs="Times New Roman"/>
          <w:sz w:val="24"/>
        </w:rPr>
        <w:t>，对页面进行分类，并将分类结果作为域名属性存储在</w:t>
      </w:r>
      <w:r w:rsidRPr="00022F62">
        <w:rPr>
          <w:rFonts w:ascii="Times New Roman" w:eastAsia="宋体" w:hAnsi="Times New Roman" w:cs="Times New Roman"/>
          <w:i/>
          <w:iCs/>
          <w:sz w:val="24"/>
        </w:rPr>
        <w:t>Domain_List</w:t>
      </w:r>
      <w:r w:rsidRPr="00022F62">
        <w:rPr>
          <w:rFonts w:ascii="Times New Roman" w:eastAsia="宋体" w:hAnsi="Times New Roman" w:cs="Times New Roman"/>
          <w:sz w:val="24"/>
        </w:rPr>
        <w:t>中，主要类别包括：涉黄、涉赌、诈骗、涉毒、涉枪等。页面分析技术还可以帮忙剔除</w:t>
      </w:r>
      <w:r w:rsidRPr="00022F62">
        <w:rPr>
          <w:rFonts w:ascii="Times New Roman" w:eastAsia="宋体" w:hAnsi="Times New Roman" w:cs="Times New Roman"/>
          <w:i/>
          <w:iCs/>
          <w:sz w:val="24"/>
        </w:rPr>
        <w:t>Domain_List</w:t>
      </w:r>
      <w:r w:rsidRPr="00022F62">
        <w:rPr>
          <w:rFonts w:ascii="Times New Roman" w:eastAsia="宋体" w:hAnsi="Times New Roman" w:cs="Times New Roman"/>
          <w:sz w:val="24"/>
        </w:rPr>
        <w:t>中的非黑灰产域名。</w:t>
      </w:r>
    </w:p>
    <w:p w14:paraId="34B114FC"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i/>
          <w:iCs/>
          <w:sz w:val="24"/>
        </w:rPr>
        <w:t>Whois_Extractor DB</w:t>
      </w:r>
      <w:r w:rsidRPr="00022F62">
        <w:rPr>
          <w:rFonts w:ascii="Times New Roman" w:eastAsia="宋体" w:hAnsi="Times New Roman" w:cs="Times New Roman"/>
          <w:sz w:val="24"/>
        </w:rPr>
        <w:t>是一个外部数据源。它提供域名的公开注册信息，比如：域名注册人姓名、注册人电话、注册人邮箱、注册机构等。我们采用关键词检索技术，从</w:t>
      </w:r>
      <w:r w:rsidRPr="00022F62">
        <w:rPr>
          <w:rFonts w:ascii="Times New Roman" w:eastAsia="宋体" w:hAnsi="Times New Roman" w:cs="Times New Roman"/>
          <w:i/>
          <w:iCs/>
          <w:sz w:val="24"/>
        </w:rPr>
        <w:t>Whois_Extractor DB</w:t>
      </w:r>
      <w:r w:rsidRPr="00022F62">
        <w:rPr>
          <w:rFonts w:ascii="Times New Roman" w:eastAsia="宋体" w:hAnsi="Times New Roman" w:cs="Times New Roman"/>
          <w:sz w:val="24"/>
        </w:rPr>
        <w:t>库中检索</w:t>
      </w:r>
      <w:r w:rsidRPr="00022F62">
        <w:rPr>
          <w:rFonts w:ascii="Times New Roman" w:eastAsia="宋体" w:hAnsi="Times New Roman" w:cs="Times New Roman"/>
          <w:i/>
          <w:iCs/>
          <w:sz w:val="24"/>
        </w:rPr>
        <w:t>Domain_List</w:t>
      </w:r>
      <w:r w:rsidRPr="00022F62">
        <w:rPr>
          <w:rFonts w:ascii="Times New Roman" w:eastAsia="宋体" w:hAnsi="Times New Roman" w:cs="Times New Roman"/>
          <w:sz w:val="24"/>
        </w:rPr>
        <w:t>中每个域名的</w:t>
      </w:r>
      <w:r w:rsidRPr="00022F62">
        <w:rPr>
          <w:rFonts w:ascii="Times New Roman" w:eastAsia="宋体" w:hAnsi="Times New Roman" w:cs="Times New Roman"/>
          <w:sz w:val="24"/>
        </w:rPr>
        <w:t>Whois_Name</w:t>
      </w:r>
      <w:r w:rsidRPr="00022F62">
        <w:rPr>
          <w:rFonts w:ascii="Times New Roman" w:eastAsia="宋体" w:hAnsi="Times New Roman" w:cs="Times New Roman"/>
          <w:sz w:val="24"/>
        </w:rPr>
        <w:t>，</w:t>
      </w:r>
      <w:r w:rsidRPr="00022F62">
        <w:rPr>
          <w:rFonts w:ascii="Times New Roman" w:eastAsia="宋体" w:hAnsi="Times New Roman" w:cs="Times New Roman"/>
          <w:sz w:val="24"/>
        </w:rPr>
        <w:t>Whois_Phone</w:t>
      </w:r>
      <w:r w:rsidRPr="00022F62">
        <w:rPr>
          <w:rFonts w:ascii="Times New Roman" w:eastAsia="宋体" w:hAnsi="Times New Roman" w:cs="Times New Roman"/>
          <w:sz w:val="24"/>
        </w:rPr>
        <w:t>和</w:t>
      </w:r>
      <w:r w:rsidRPr="00022F62">
        <w:rPr>
          <w:rFonts w:ascii="Times New Roman" w:eastAsia="宋体" w:hAnsi="Times New Roman" w:cs="Times New Roman"/>
          <w:sz w:val="24"/>
        </w:rPr>
        <w:t>Whois_Email</w:t>
      </w:r>
      <w:r w:rsidRPr="00022F62">
        <w:rPr>
          <w:rFonts w:ascii="Times New Roman" w:eastAsia="宋体" w:hAnsi="Times New Roman" w:cs="Times New Roman"/>
          <w:sz w:val="24"/>
        </w:rPr>
        <w:t>信息，并将获取到的</w:t>
      </w:r>
      <w:r w:rsidRPr="00022F62">
        <w:rPr>
          <w:rFonts w:ascii="Times New Roman" w:eastAsia="宋体" w:hAnsi="Times New Roman" w:cs="Times New Roman"/>
          <w:sz w:val="24"/>
        </w:rPr>
        <w:t>Whois</w:t>
      </w:r>
      <w:r w:rsidRPr="00022F62">
        <w:rPr>
          <w:rFonts w:ascii="Times New Roman" w:eastAsia="宋体" w:hAnsi="Times New Roman" w:cs="Times New Roman"/>
          <w:sz w:val="24"/>
        </w:rPr>
        <w:t>实体和</w:t>
      </w:r>
      <w:r w:rsidRPr="00022F62">
        <w:rPr>
          <w:rFonts w:ascii="Times New Roman" w:eastAsia="宋体" w:hAnsi="Times New Roman" w:cs="Times New Roman"/>
          <w:sz w:val="24"/>
        </w:rPr>
        <w:t>Whois</w:t>
      </w:r>
      <w:r w:rsidRPr="00022F62">
        <w:rPr>
          <w:rFonts w:ascii="Times New Roman" w:eastAsia="宋体" w:hAnsi="Times New Roman" w:cs="Times New Roman"/>
          <w:sz w:val="24"/>
        </w:rPr>
        <w:t>关系存入</w:t>
      </w:r>
      <w:r w:rsidRPr="00022F62">
        <w:rPr>
          <w:rFonts w:ascii="Times New Roman" w:eastAsia="宋体" w:hAnsi="Times New Roman" w:cs="Times New Roman"/>
          <w:i/>
          <w:iCs/>
          <w:sz w:val="24"/>
        </w:rPr>
        <w:t>Whois_List</w:t>
      </w:r>
      <w:r w:rsidRPr="00022F62">
        <w:rPr>
          <w:rFonts w:ascii="Times New Roman" w:eastAsia="宋体" w:hAnsi="Times New Roman" w:cs="Times New Roman"/>
          <w:sz w:val="24"/>
        </w:rPr>
        <w:t>中。另外，域名注册时可同时注册一个域名的下级域名（子域名），因此在</w:t>
      </w:r>
      <w:r w:rsidRPr="00022F62">
        <w:rPr>
          <w:rFonts w:ascii="Times New Roman" w:eastAsia="宋体" w:hAnsi="Times New Roman" w:cs="Times New Roman"/>
          <w:i/>
          <w:iCs/>
          <w:sz w:val="24"/>
        </w:rPr>
        <w:t>Whois_Extractor DB</w:t>
      </w:r>
      <w:r w:rsidRPr="00022F62">
        <w:rPr>
          <w:rFonts w:ascii="Times New Roman" w:eastAsia="宋体" w:hAnsi="Times New Roman" w:cs="Times New Roman"/>
          <w:sz w:val="24"/>
        </w:rPr>
        <w:t>中检索某域名时，还能提取到</w:t>
      </w:r>
      <w:r w:rsidRPr="00022F62">
        <w:rPr>
          <w:rFonts w:ascii="Times New Roman" w:eastAsia="宋体" w:hAnsi="Times New Roman" w:cs="Times New Roman"/>
          <w:sz w:val="24"/>
        </w:rPr>
        <w:t>Domain</w:t>
      </w:r>
      <w:r w:rsidRPr="00022F62">
        <w:rPr>
          <w:rFonts w:ascii="Times New Roman" w:eastAsia="宋体" w:hAnsi="Times New Roman" w:cs="Times New Roman"/>
          <w:sz w:val="24"/>
        </w:rPr>
        <w:t>（子域名）实体和</w:t>
      </w:r>
      <w:r w:rsidRPr="00022F62">
        <w:rPr>
          <w:rFonts w:ascii="Times New Roman" w:eastAsia="宋体" w:hAnsi="Times New Roman" w:cs="Times New Roman"/>
          <w:sz w:val="24"/>
        </w:rPr>
        <w:t>r_subdomain</w:t>
      </w:r>
      <w:r w:rsidRPr="00022F62">
        <w:rPr>
          <w:rFonts w:ascii="Times New Roman" w:eastAsia="宋体" w:hAnsi="Times New Roman" w:cs="Times New Roman"/>
          <w:sz w:val="24"/>
        </w:rPr>
        <w:t>关系，需存入</w:t>
      </w:r>
      <w:r w:rsidRPr="00022F62">
        <w:rPr>
          <w:rFonts w:ascii="Times New Roman" w:eastAsia="宋体" w:hAnsi="Times New Roman" w:cs="Times New Roman"/>
          <w:i/>
          <w:iCs/>
          <w:sz w:val="24"/>
        </w:rPr>
        <w:t>Domain_List</w:t>
      </w:r>
      <w:r w:rsidRPr="00022F62">
        <w:rPr>
          <w:rFonts w:ascii="Times New Roman" w:eastAsia="宋体" w:hAnsi="Times New Roman" w:cs="Times New Roman"/>
          <w:sz w:val="24"/>
        </w:rPr>
        <w:t>中，以实现网络资产信息的迭代挖掘。</w:t>
      </w:r>
    </w:p>
    <w:p w14:paraId="087ED0D5"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i/>
          <w:iCs/>
          <w:sz w:val="24"/>
        </w:rPr>
        <w:t>DNS DB</w:t>
      </w:r>
      <w:r w:rsidRPr="00022F62">
        <w:rPr>
          <w:rFonts w:ascii="Times New Roman" w:eastAsia="宋体" w:hAnsi="Times New Roman" w:cs="Times New Roman"/>
          <w:sz w:val="24"/>
        </w:rPr>
        <w:t>是一个外部数据源。它提供域名解析信息，主要包括：域名对应的</w:t>
      </w:r>
      <w:r w:rsidRPr="00022F62">
        <w:rPr>
          <w:rFonts w:ascii="Times New Roman" w:eastAsia="宋体" w:hAnsi="Times New Roman" w:cs="Times New Roman"/>
          <w:sz w:val="24"/>
        </w:rPr>
        <w:t>IP</w:t>
      </w:r>
      <w:r w:rsidRPr="00022F62">
        <w:rPr>
          <w:rFonts w:ascii="Times New Roman" w:eastAsia="宋体" w:hAnsi="Times New Roman" w:cs="Times New Roman"/>
          <w:sz w:val="24"/>
        </w:rPr>
        <w:t>地址和别名。我们采用关键词检索技术，从</w:t>
      </w:r>
      <w:r w:rsidRPr="00022F62">
        <w:rPr>
          <w:rFonts w:ascii="Times New Roman" w:eastAsia="宋体" w:hAnsi="Times New Roman" w:cs="Times New Roman"/>
          <w:i/>
          <w:iCs/>
          <w:sz w:val="24"/>
        </w:rPr>
        <w:t>DNS DB</w:t>
      </w:r>
      <w:r w:rsidRPr="00022F62">
        <w:rPr>
          <w:rFonts w:ascii="Times New Roman" w:eastAsia="宋体" w:hAnsi="Times New Roman" w:cs="Times New Roman"/>
          <w:sz w:val="24"/>
        </w:rPr>
        <w:t>中提取</w:t>
      </w:r>
      <w:r w:rsidRPr="00022F62">
        <w:rPr>
          <w:rFonts w:ascii="Times New Roman" w:eastAsia="宋体" w:hAnsi="Times New Roman" w:cs="Times New Roman"/>
          <w:i/>
          <w:iCs/>
          <w:sz w:val="24"/>
        </w:rPr>
        <w:t>Domain_List</w:t>
      </w:r>
      <w:r w:rsidRPr="00022F62">
        <w:rPr>
          <w:rFonts w:ascii="Times New Roman" w:eastAsia="宋体" w:hAnsi="Times New Roman" w:cs="Times New Roman"/>
          <w:sz w:val="24"/>
        </w:rPr>
        <w:t>中每个域名的</w:t>
      </w:r>
      <w:r w:rsidRPr="00022F62">
        <w:rPr>
          <w:rFonts w:ascii="Times New Roman" w:eastAsia="宋体" w:hAnsi="Times New Roman" w:cs="Times New Roman"/>
          <w:sz w:val="24"/>
        </w:rPr>
        <w:t>IP</w:t>
      </w:r>
      <w:r w:rsidRPr="00022F62">
        <w:rPr>
          <w:rFonts w:ascii="Times New Roman" w:eastAsia="宋体" w:hAnsi="Times New Roman" w:cs="Times New Roman"/>
          <w:sz w:val="24"/>
        </w:rPr>
        <w:t>地址和域名别名信息，将</w:t>
      </w:r>
      <w:r w:rsidRPr="00022F62">
        <w:rPr>
          <w:rFonts w:ascii="Times New Roman" w:eastAsia="宋体" w:hAnsi="Times New Roman" w:cs="Times New Roman"/>
          <w:sz w:val="24"/>
        </w:rPr>
        <w:t>IP</w:t>
      </w:r>
      <w:r w:rsidRPr="00022F62">
        <w:rPr>
          <w:rFonts w:ascii="Times New Roman" w:eastAsia="宋体" w:hAnsi="Times New Roman" w:cs="Times New Roman"/>
          <w:sz w:val="24"/>
        </w:rPr>
        <w:t>实体和</w:t>
      </w:r>
      <w:r w:rsidRPr="00022F62">
        <w:rPr>
          <w:rFonts w:ascii="Times New Roman" w:eastAsia="宋体" w:hAnsi="Times New Roman" w:cs="Times New Roman"/>
          <w:i/>
          <w:iCs/>
          <w:sz w:val="24"/>
        </w:rPr>
        <w:t>r_dns_a</w:t>
      </w:r>
      <w:r w:rsidRPr="00022F62">
        <w:rPr>
          <w:rFonts w:ascii="Times New Roman" w:eastAsia="宋体" w:hAnsi="Times New Roman" w:cs="Times New Roman"/>
          <w:sz w:val="24"/>
        </w:rPr>
        <w:t>关系存入</w:t>
      </w:r>
      <w:r w:rsidRPr="00022F62">
        <w:rPr>
          <w:rFonts w:ascii="Times New Roman" w:eastAsia="宋体" w:hAnsi="Times New Roman" w:cs="Times New Roman"/>
          <w:i/>
          <w:iCs/>
          <w:sz w:val="24"/>
        </w:rPr>
        <w:t>IP_List</w:t>
      </w:r>
      <w:r w:rsidRPr="00022F62">
        <w:rPr>
          <w:rFonts w:ascii="Times New Roman" w:eastAsia="宋体" w:hAnsi="Times New Roman" w:cs="Times New Roman"/>
          <w:sz w:val="24"/>
        </w:rPr>
        <w:t>中，将域名（别名）实体和</w:t>
      </w:r>
      <w:r w:rsidRPr="00022F62">
        <w:rPr>
          <w:rFonts w:ascii="Times New Roman" w:eastAsia="宋体" w:hAnsi="Times New Roman" w:cs="Times New Roman"/>
          <w:i/>
          <w:iCs/>
          <w:sz w:val="24"/>
        </w:rPr>
        <w:t>r_cname</w:t>
      </w:r>
      <w:r w:rsidRPr="00022F62">
        <w:rPr>
          <w:rFonts w:ascii="Times New Roman" w:eastAsia="宋体" w:hAnsi="Times New Roman" w:cs="Times New Roman"/>
          <w:sz w:val="24"/>
        </w:rPr>
        <w:t>关系存入</w:t>
      </w:r>
      <w:r w:rsidRPr="00022F62">
        <w:rPr>
          <w:rFonts w:ascii="Times New Roman" w:eastAsia="宋体" w:hAnsi="Times New Roman" w:cs="Times New Roman"/>
          <w:i/>
          <w:iCs/>
          <w:sz w:val="24"/>
        </w:rPr>
        <w:t>Domain_List</w:t>
      </w:r>
      <w:r w:rsidRPr="00022F62">
        <w:rPr>
          <w:rFonts w:ascii="Times New Roman" w:eastAsia="宋体" w:hAnsi="Times New Roman" w:cs="Times New Roman"/>
          <w:sz w:val="24"/>
        </w:rPr>
        <w:t>中。</w:t>
      </w:r>
    </w:p>
    <w:p w14:paraId="041E2139"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i/>
          <w:iCs/>
          <w:sz w:val="24"/>
        </w:rPr>
        <w:t>IPIP.NET DB</w:t>
      </w:r>
      <w:r w:rsidRPr="00022F62">
        <w:rPr>
          <w:rFonts w:ascii="Times New Roman" w:eastAsia="宋体" w:hAnsi="Times New Roman" w:cs="Times New Roman"/>
          <w:sz w:val="24"/>
        </w:rPr>
        <w:t>是一个外部数据源。它提供</w:t>
      </w:r>
      <w:r w:rsidRPr="00022F62">
        <w:rPr>
          <w:rFonts w:ascii="Times New Roman" w:eastAsia="宋体" w:hAnsi="Times New Roman" w:cs="Times New Roman"/>
          <w:sz w:val="24"/>
        </w:rPr>
        <w:t>IP</w:t>
      </w:r>
      <w:r w:rsidRPr="00022F62">
        <w:rPr>
          <w:rFonts w:ascii="Times New Roman" w:eastAsia="宋体" w:hAnsi="Times New Roman" w:cs="Times New Roman"/>
          <w:sz w:val="24"/>
        </w:rPr>
        <w:t>地址画像。我们采用关键词检索技术，从</w:t>
      </w:r>
      <w:r w:rsidRPr="00022F62">
        <w:rPr>
          <w:rFonts w:ascii="Times New Roman" w:eastAsia="宋体" w:hAnsi="Times New Roman" w:cs="Times New Roman"/>
          <w:i/>
          <w:iCs/>
          <w:sz w:val="24"/>
        </w:rPr>
        <w:t>IPIP.NET DB</w:t>
      </w:r>
      <w:r w:rsidRPr="00022F62">
        <w:rPr>
          <w:rFonts w:ascii="Times New Roman" w:eastAsia="宋体" w:hAnsi="Times New Roman" w:cs="Times New Roman"/>
          <w:sz w:val="24"/>
        </w:rPr>
        <w:t>中提取</w:t>
      </w:r>
      <w:r w:rsidRPr="00022F62">
        <w:rPr>
          <w:rFonts w:ascii="Times New Roman" w:eastAsia="宋体" w:hAnsi="Times New Roman" w:cs="Times New Roman"/>
          <w:i/>
          <w:iCs/>
          <w:sz w:val="24"/>
        </w:rPr>
        <w:t>Domain_List</w:t>
      </w:r>
      <w:r w:rsidRPr="00022F62">
        <w:rPr>
          <w:rFonts w:ascii="Times New Roman" w:eastAsia="宋体" w:hAnsi="Times New Roman" w:cs="Times New Roman"/>
          <w:sz w:val="24"/>
        </w:rPr>
        <w:t>中每个域名的</w:t>
      </w:r>
      <w:r w:rsidRPr="00022F62">
        <w:rPr>
          <w:rFonts w:ascii="Times New Roman" w:eastAsia="宋体" w:hAnsi="Times New Roman" w:cs="Times New Roman"/>
          <w:sz w:val="24"/>
        </w:rPr>
        <w:t>IP_C</w:t>
      </w:r>
      <w:r w:rsidRPr="00022F62">
        <w:rPr>
          <w:rFonts w:ascii="Times New Roman" w:eastAsia="宋体" w:hAnsi="Times New Roman" w:cs="Times New Roman"/>
          <w:sz w:val="24"/>
        </w:rPr>
        <w:t>段信息和自治域信息，并将获得的</w:t>
      </w:r>
      <w:r w:rsidRPr="00022F62">
        <w:rPr>
          <w:rFonts w:ascii="Times New Roman" w:eastAsia="宋体" w:hAnsi="Times New Roman" w:cs="Times New Roman"/>
          <w:sz w:val="24"/>
        </w:rPr>
        <w:t>IP_C</w:t>
      </w:r>
      <w:r w:rsidRPr="00022F62">
        <w:rPr>
          <w:rFonts w:ascii="Times New Roman" w:eastAsia="宋体" w:hAnsi="Times New Roman" w:cs="Times New Roman"/>
          <w:sz w:val="24"/>
        </w:rPr>
        <w:t>实体和</w:t>
      </w:r>
      <w:r w:rsidRPr="00022F62">
        <w:rPr>
          <w:rFonts w:ascii="Times New Roman" w:eastAsia="宋体" w:hAnsi="Times New Roman" w:cs="Times New Roman"/>
          <w:sz w:val="24"/>
        </w:rPr>
        <w:t>r_cidr</w:t>
      </w:r>
      <w:r w:rsidRPr="00022F62">
        <w:rPr>
          <w:rFonts w:ascii="Times New Roman" w:eastAsia="宋体" w:hAnsi="Times New Roman" w:cs="Times New Roman"/>
          <w:sz w:val="24"/>
        </w:rPr>
        <w:t>关系存入</w:t>
      </w:r>
      <w:r w:rsidRPr="00022F62">
        <w:rPr>
          <w:rFonts w:ascii="Times New Roman" w:eastAsia="宋体" w:hAnsi="Times New Roman" w:cs="Times New Roman"/>
          <w:i/>
          <w:iCs/>
          <w:sz w:val="24"/>
        </w:rPr>
        <w:t>IP_C_List</w:t>
      </w:r>
      <w:r w:rsidRPr="00022F62">
        <w:rPr>
          <w:rFonts w:ascii="Times New Roman" w:eastAsia="宋体" w:hAnsi="Times New Roman" w:cs="Times New Roman"/>
          <w:sz w:val="24"/>
        </w:rPr>
        <w:t>，</w:t>
      </w:r>
      <w:r w:rsidRPr="00022F62">
        <w:rPr>
          <w:rFonts w:ascii="Times New Roman" w:eastAsia="宋体" w:hAnsi="Times New Roman" w:cs="Times New Roman"/>
          <w:sz w:val="24"/>
        </w:rPr>
        <w:t>ASN</w:t>
      </w:r>
      <w:r w:rsidRPr="00022F62">
        <w:rPr>
          <w:rFonts w:ascii="Times New Roman" w:eastAsia="宋体" w:hAnsi="Times New Roman" w:cs="Times New Roman"/>
          <w:sz w:val="24"/>
        </w:rPr>
        <w:t>实体和</w:t>
      </w:r>
      <w:r w:rsidRPr="00022F62">
        <w:rPr>
          <w:rFonts w:ascii="Times New Roman" w:eastAsia="宋体" w:hAnsi="Times New Roman" w:cs="Times New Roman"/>
          <w:sz w:val="24"/>
        </w:rPr>
        <w:t>r_asn</w:t>
      </w:r>
      <w:r w:rsidRPr="00022F62">
        <w:rPr>
          <w:rFonts w:ascii="Times New Roman" w:eastAsia="宋体" w:hAnsi="Times New Roman" w:cs="Times New Roman"/>
          <w:sz w:val="24"/>
        </w:rPr>
        <w:t>关系存入</w:t>
      </w:r>
      <w:r w:rsidRPr="00022F62">
        <w:rPr>
          <w:rFonts w:ascii="Times New Roman" w:eastAsia="宋体" w:hAnsi="Times New Roman" w:cs="Times New Roman"/>
          <w:i/>
          <w:iCs/>
          <w:sz w:val="24"/>
        </w:rPr>
        <w:t>ASN_List</w:t>
      </w:r>
      <w:r w:rsidRPr="00022F62">
        <w:rPr>
          <w:rFonts w:ascii="Times New Roman" w:eastAsia="宋体" w:hAnsi="Times New Roman" w:cs="Times New Roman"/>
          <w:sz w:val="24"/>
        </w:rPr>
        <w:t>。</w:t>
      </w:r>
    </w:p>
    <w:p w14:paraId="12ED30C5"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通过上述网络资产实体和关系的提取，我们能从群众举报和关键词爬虫获取到的少量黑灰产网站域名为入口，通过一系列信息富化过程，将大量网络资产实体及其关系整合到一张图谱中，为后续查封非法网络资产和调查黑灰产团伙提供网络作战地图。</w:t>
      </w:r>
    </w:p>
    <w:p w14:paraId="3074BDB9" w14:textId="13A4838C" w:rsidR="0011194C" w:rsidRPr="00022F62" w:rsidRDefault="0011194C" w:rsidP="00022F62">
      <w:pPr>
        <w:pStyle w:val="3"/>
        <w:spacing w:line="360" w:lineRule="auto"/>
        <w:rPr>
          <w:rFonts w:ascii="Times New Roman" w:eastAsia="黑体" w:hAnsi="Times New Roman" w:cs="Times New Roman"/>
          <w:b w:val="0"/>
          <w:bCs w:val="0"/>
          <w:sz w:val="30"/>
          <w:szCs w:val="30"/>
        </w:rPr>
      </w:pPr>
      <w:r w:rsidRPr="00022F62">
        <w:rPr>
          <w:rFonts w:ascii="Times New Roman" w:eastAsia="黑体" w:hAnsi="Times New Roman" w:cs="Times New Roman"/>
          <w:b w:val="0"/>
          <w:bCs w:val="0"/>
          <w:sz w:val="30"/>
          <w:szCs w:val="30"/>
        </w:rPr>
        <w:lastRenderedPageBreak/>
        <w:t xml:space="preserve">4  </w:t>
      </w:r>
      <w:r w:rsidRPr="00022F62">
        <w:rPr>
          <w:rFonts w:ascii="Times New Roman" w:eastAsia="黑体" w:hAnsi="Times New Roman" w:cs="Times New Roman"/>
          <w:b w:val="0"/>
          <w:bCs w:val="0"/>
          <w:sz w:val="30"/>
          <w:szCs w:val="30"/>
        </w:rPr>
        <w:t>网络资产图示例</w:t>
      </w:r>
    </w:p>
    <w:p w14:paraId="099F38FA"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使用上述网络资产图谱构建方法，能在整个数据集中，以一个域名为起点，获取到由成百上千个复杂关联的网络资产构成的点边双异质有向图，我们称之为网络资产图。图</w:t>
      </w:r>
      <w:r w:rsidRPr="00022F62">
        <w:rPr>
          <w:rFonts w:ascii="Times New Roman" w:eastAsia="宋体" w:hAnsi="Times New Roman" w:cs="Times New Roman"/>
          <w:sz w:val="24"/>
        </w:rPr>
        <w:t>3</w:t>
      </w:r>
      <w:r w:rsidRPr="00022F62">
        <w:rPr>
          <w:rFonts w:ascii="Times New Roman" w:eastAsia="宋体" w:hAnsi="Times New Roman" w:cs="Times New Roman"/>
          <w:sz w:val="24"/>
        </w:rPr>
        <w:t>给出了一个真实的小型黑灰产团伙的网络资产图，它是整个数据集的一个子图。图中红色节点是起点域名。图中有</w:t>
      </w:r>
      <w:r w:rsidRPr="00022F62">
        <w:rPr>
          <w:rFonts w:ascii="Times New Roman" w:eastAsia="宋体" w:hAnsi="Times New Roman" w:cs="Times New Roman"/>
          <w:sz w:val="24"/>
        </w:rPr>
        <w:t>111</w:t>
      </w:r>
      <w:r w:rsidRPr="00022F62">
        <w:rPr>
          <w:rFonts w:ascii="Times New Roman" w:eastAsia="宋体" w:hAnsi="Times New Roman" w:cs="Times New Roman"/>
          <w:sz w:val="24"/>
        </w:rPr>
        <w:t>个节点，其中</w:t>
      </w:r>
      <w:r w:rsidRPr="00022F62">
        <w:rPr>
          <w:rFonts w:ascii="Times New Roman" w:eastAsia="宋体" w:hAnsi="Times New Roman" w:cs="Times New Roman"/>
          <w:sz w:val="24"/>
        </w:rPr>
        <w:t>Domain</w:t>
      </w:r>
      <w:r w:rsidRPr="00022F62">
        <w:rPr>
          <w:rFonts w:ascii="Times New Roman" w:eastAsia="宋体" w:hAnsi="Times New Roman" w:cs="Times New Roman"/>
          <w:sz w:val="24"/>
        </w:rPr>
        <w:t>类节点</w:t>
      </w:r>
      <w:r w:rsidRPr="00022F62">
        <w:rPr>
          <w:rFonts w:ascii="Times New Roman" w:eastAsia="宋体" w:hAnsi="Times New Roman" w:cs="Times New Roman"/>
          <w:sz w:val="24"/>
        </w:rPr>
        <w:t>104</w:t>
      </w:r>
      <w:r w:rsidRPr="00022F62">
        <w:rPr>
          <w:rFonts w:ascii="Times New Roman" w:eastAsia="宋体" w:hAnsi="Times New Roman" w:cs="Times New Roman"/>
          <w:sz w:val="24"/>
        </w:rPr>
        <w:t>个，</w:t>
      </w:r>
      <w:r w:rsidRPr="00022F62">
        <w:rPr>
          <w:rFonts w:ascii="Times New Roman" w:eastAsia="宋体" w:hAnsi="Times New Roman" w:cs="Times New Roman"/>
          <w:sz w:val="24"/>
        </w:rPr>
        <w:t>IP</w:t>
      </w:r>
      <w:r w:rsidRPr="00022F62">
        <w:rPr>
          <w:rFonts w:ascii="Times New Roman" w:eastAsia="宋体" w:hAnsi="Times New Roman" w:cs="Times New Roman"/>
          <w:sz w:val="24"/>
        </w:rPr>
        <w:t>类节点</w:t>
      </w:r>
      <w:r w:rsidRPr="00022F62">
        <w:rPr>
          <w:rFonts w:ascii="Times New Roman" w:eastAsia="宋体" w:hAnsi="Times New Roman" w:cs="Times New Roman"/>
          <w:sz w:val="24"/>
        </w:rPr>
        <w:t>4</w:t>
      </w:r>
      <w:r w:rsidRPr="00022F62">
        <w:rPr>
          <w:rFonts w:ascii="Times New Roman" w:eastAsia="宋体" w:hAnsi="Times New Roman" w:cs="Times New Roman"/>
          <w:sz w:val="24"/>
        </w:rPr>
        <w:t>个，</w:t>
      </w:r>
      <w:r w:rsidRPr="00022F62">
        <w:rPr>
          <w:rFonts w:ascii="Times New Roman" w:eastAsia="宋体" w:hAnsi="Times New Roman" w:cs="Times New Roman"/>
          <w:sz w:val="24"/>
        </w:rPr>
        <w:t>Cert</w:t>
      </w:r>
      <w:r w:rsidRPr="00022F62">
        <w:rPr>
          <w:rFonts w:ascii="Times New Roman" w:eastAsia="宋体" w:hAnsi="Times New Roman" w:cs="Times New Roman"/>
          <w:sz w:val="24"/>
        </w:rPr>
        <w:t>类节点</w:t>
      </w:r>
      <w:r w:rsidRPr="00022F62">
        <w:rPr>
          <w:rFonts w:ascii="Times New Roman" w:eastAsia="宋体" w:hAnsi="Times New Roman" w:cs="Times New Roman"/>
          <w:sz w:val="24"/>
        </w:rPr>
        <w:t>2</w:t>
      </w:r>
      <w:r w:rsidRPr="00022F62">
        <w:rPr>
          <w:rFonts w:ascii="Times New Roman" w:eastAsia="宋体" w:hAnsi="Times New Roman" w:cs="Times New Roman"/>
          <w:sz w:val="24"/>
        </w:rPr>
        <w:t>个，</w:t>
      </w:r>
      <w:r w:rsidRPr="00022F62">
        <w:rPr>
          <w:rFonts w:ascii="Times New Roman" w:eastAsia="宋体" w:hAnsi="Times New Roman" w:cs="Times New Roman"/>
          <w:sz w:val="24"/>
        </w:rPr>
        <w:t>ASN</w:t>
      </w:r>
      <w:r w:rsidRPr="00022F62">
        <w:rPr>
          <w:rFonts w:ascii="Times New Roman" w:eastAsia="宋体" w:hAnsi="Times New Roman" w:cs="Times New Roman"/>
          <w:sz w:val="24"/>
        </w:rPr>
        <w:t>类节点</w:t>
      </w:r>
      <w:r w:rsidRPr="00022F62">
        <w:rPr>
          <w:rFonts w:ascii="Times New Roman" w:eastAsia="宋体" w:hAnsi="Times New Roman" w:cs="Times New Roman"/>
          <w:sz w:val="24"/>
        </w:rPr>
        <w:t>1</w:t>
      </w:r>
      <w:r w:rsidRPr="00022F62">
        <w:rPr>
          <w:rFonts w:ascii="Times New Roman" w:eastAsia="宋体" w:hAnsi="Times New Roman" w:cs="Times New Roman"/>
          <w:sz w:val="24"/>
        </w:rPr>
        <w:t>个。图中有</w:t>
      </w:r>
      <w:r w:rsidRPr="00022F62">
        <w:rPr>
          <w:rFonts w:ascii="Times New Roman" w:eastAsia="宋体" w:hAnsi="Times New Roman" w:cs="Times New Roman"/>
          <w:sz w:val="24"/>
        </w:rPr>
        <w:t>181</w:t>
      </w:r>
      <w:r w:rsidRPr="00022F62">
        <w:rPr>
          <w:rFonts w:ascii="Times New Roman" w:eastAsia="宋体" w:hAnsi="Times New Roman" w:cs="Times New Roman"/>
          <w:sz w:val="24"/>
        </w:rPr>
        <w:t>条边，</w:t>
      </w:r>
      <w:r w:rsidRPr="00022F62">
        <w:rPr>
          <w:rFonts w:ascii="Times New Roman" w:eastAsia="宋体" w:hAnsi="Times New Roman" w:cs="Times New Roman"/>
          <w:sz w:val="24"/>
        </w:rPr>
        <w:t>r_cert</w:t>
      </w:r>
      <w:r w:rsidRPr="00022F62">
        <w:rPr>
          <w:rFonts w:ascii="Times New Roman" w:eastAsia="宋体" w:hAnsi="Times New Roman" w:cs="Times New Roman"/>
          <w:sz w:val="24"/>
        </w:rPr>
        <w:t>类边</w:t>
      </w:r>
      <w:r w:rsidRPr="00022F62">
        <w:rPr>
          <w:rFonts w:ascii="Times New Roman" w:eastAsia="宋体" w:hAnsi="Times New Roman" w:cs="Times New Roman"/>
          <w:sz w:val="24"/>
        </w:rPr>
        <w:t>103</w:t>
      </w:r>
      <w:r w:rsidRPr="00022F62">
        <w:rPr>
          <w:rFonts w:ascii="Times New Roman" w:eastAsia="宋体" w:hAnsi="Times New Roman" w:cs="Times New Roman"/>
          <w:sz w:val="24"/>
        </w:rPr>
        <w:t>条，</w:t>
      </w:r>
      <w:r w:rsidRPr="00022F62">
        <w:rPr>
          <w:rFonts w:ascii="Times New Roman" w:eastAsia="宋体" w:hAnsi="Times New Roman" w:cs="Times New Roman"/>
          <w:sz w:val="24"/>
        </w:rPr>
        <w:t>r_subdomain</w:t>
      </w:r>
      <w:r w:rsidRPr="00022F62">
        <w:rPr>
          <w:rFonts w:ascii="Times New Roman" w:eastAsia="宋体" w:hAnsi="Times New Roman" w:cs="Times New Roman"/>
          <w:sz w:val="24"/>
        </w:rPr>
        <w:t>类边</w:t>
      </w:r>
      <w:r w:rsidRPr="00022F62">
        <w:rPr>
          <w:rFonts w:ascii="Times New Roman" w:eastAsia="宋体" w:hAnsi="Times New Roman" w:cs="Times New Roman"/>
          <w:sz w:val="24"/>
        </w:rPr>
        <w:t>50</w:t>
      </w:r>
      <w:r w:rsidRPr="00022F62">
        <w:rPr>
          <w:rFonts w:ascii="Times New Roman" w:eastAsia="宋体" w:hAnsi="Times New Roman" w:cs="Times New Roman"/>
          <w:sz w:val="24"/>
        </w:rPr>
        <w:t>条，</w:t>
      </w:r>
      <w:r w:rsidRPr="00022F62">
        <w:rPr>
          <w:rFonts w:ascii="Times New Roman" w:eastAsia="宋体" w:hAnsi="Times New Roman" w:cs="Times New Roman"/>
          <w:sz w:val="24"/>
        </w:rPr>
        <w:t>r_dns_a</w:t>
      </w:r>
      <w:r w:rsidRPr="00022F62">
        <w:rPr>
          <w:rFonts w:ascii="Times New Roman" w:eastAsia="宋体" w:hAnsi="Times New Roman" w:cs="Times New Roman"/>
          <w:sz w:val="24"/>
        </w:rPr>
        <w:t>类边</w:t>
      </w:r>
      <w:r w:rsidRPr="00022F62">
        <w:rPr>
          <w:rFonts w:ascii="Times New Roman" w:eastAsia="宋体" w:hAnsi="Times New Roman" w:cs="Times New Roman"/>
          <w:sz w:val="24"/>
        </w:rPr>
        <w:t>27</w:t>
      </w:r>
      <w:r w:rsidRPr="00022F62">
        <w:rPr>
          <w:rFonts w:ascii="Times New Roman" w:eastAsia="宋体" w:hAnsi="Times New Roman" w:cs="Times New Roman"/>
          <w:sz w:val="24"/>
        </w:rPr>
        <w:t>条，</w:t>
      </w:r>
      <w:r w:rsidRPr="00022F62">
        <w:rPr>
          <w:rFonts w:ascii="Times New Roman" w:eastAsia="宋体" w:hAnsi="Times New Roman" w:cs="Times New Roman"/>
          <w:sz w:val="24"/>
        </w:rPr>
        <w:t>r_asn</w:t>
      </w:r>
      <w:r w:rsidRPr="00022F62">
        <w:rPr>
          <w:rFonts w:ascii="Times New Roman" w:eastAsia="宋体" w:hAnsi="Times New Roman" w:cs="Times New Roman"/>
          <w:sz w:val="24"/>
        </w:rPr>
        <w:t>类边</w:t>
      </w:r>
      <w:r w:rsidRPr="00022F62">
        <w:rPr>
          <w:rFonts w:ascii="Times New Roman" w:eastAsia="宋体" w:hAnsi="Times New Roman" w:cs="Times New Roman"/>
          <w:sz w:val="24"/>
        </w:rPr>
        <w:t>1</w:t>
      </w:r>
      <w:r w:rsidRPr="00022F62">
        <w:rPr>
          <w:rFonts w:ascii="Times New Roman" w:eastAsia="宋体" w:hAnsi="Times New Roman" w:cs="Times New Roman"/>
          <w:sz w:val="24"/>
        </w:rPr>
        <w:t>条。我们逐一查看了这些域名对应的网站，大部分都是涉赌、涉黄、涉枪、游戏私服类网站，反映了该网络资产图背后的黑灰产团伙是一个运作多种非法业务的复合型团伙。</w:t>
      </w:r>
    </w:p>
    <w:p w14:paraId="3C598F56" w14:textId="77777777" w:rsidR="0011194C" w:rsidRPr="000D6E14" w:rsidRDefault="0011194C" w:rsidP="00022F62">
      <w:pPr>
        <w:spacing w:afterLines="50" w:after="156" w:line="360" w:lineRule="auto"/>
        <w:jc w:val="center"/>
        <w:rPr>
          <w:rFonts w:ascii="Times New Roman" w:eastAsia="宋体" w:hAnsi="Times New Roman" w:cs="Times New Roman"/>
          <w:sz w:val="24"/>
        </w:rPr>
      </w:pPr>
      <w:r w:rsidRPr="000D6E14">
        <w:rPr>
          <w:rFonts w:ascii="Times New Roman" w:eastAsia="宋体" w:hAnsi="Times New Roman" w:cs="Times New Roman"/>
          <w:noProof/>
          <w:sz w:val="24"/>
        </w:rPr>
        <w:drawing>
          <wp:inline distT="0" distB="0" distL="0" distR="0" wp14:anchorId="02C79D45" wp14:editId="3EE9095A">
            <wp:extent cx="5270500" cy="23037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0500" cy="2303780"/>
                    </a:xfrm>
                    <a:prstGeom prst="rect">
                      <a:avLst/>
                    </a:prstGeom>
                  </pic:spPr>
                </pic:pic>
              </a:graphicData>
            </a:graphic>
          </wp:inline>
        </w:drawing>
      </w:r>
    </w:p>
    <w:p w14:paraId="52DC98C7" w14:textId="77777777" w:rsidR="0011194C" w:rsidRPr="000D6E14" w:rsidRDefault="0011194C" w:rsidP="00022F62">
      <w:pPr>
        <w:snapToGrid w:val="0"/>
        <w:spacing w:beforeLines="50" w:before="156" w:line="360" w:lineRule="auto"/>
        <w:jc w:val="center"/>
        <w:rPr>
          <w:rFonts w:ascii="Times New Roman" w:eastAsia="黑体" w:hAnsi="Times New Roman" w:cs="Times New Roman"/>
          <w:szCs w:val="21"/>
          <w:lang w:eastAsia="zh-Hans"/>
        </w:rPr>
      </w:pPr>
      <w:r w:rsidRPr="000D6E14">
        <w:rPr>
          <w:rFonts w:ascii="Times New Roman" w:eastAsia="黑体" w:hAnsi="Times New Roman" w:cs="Times New Roman"/>
          <w:szCs w:val="21"/>
          <w:lang w:eastAsia="zh-Hans"/>
        </w:rPr>
        <w:t>图</w:t>
      </w:r>
      <w:r w:rsidRPr="000D6E14">
        <w:rPr>
          <w:rFonts w:ascii="Times New Roman" w:eastAsia="黑体" w:hAnsi="Times New Roman" w:cs="Times New Roman"/>
          <w:szCs w:val="21"/>
          <w:lang w:eastAsia="zh-Hans"/>
        </w:rPr>
        <w:t xml:space="preserve">3 </w:t>
      </w:r>
      <w:r w:rsidRPr="000D6E14">
        <w:rPr>
          <w:rFonts w:ascii="Times New Roman" w:eastAsia="黑体" w:hAnsi="Times New Roman" w:cs="Times New Roman"/>
          <w:szCs w:val="21"/>
          <w:lang w:eastAsia="zh-Hans"/>
        </w:rPr>
        <w:t>某小型黑灰产团伙掌握的网络资产及其关联关系示例</w:t>
      </w:r>
    </w:p>
    <w:p w14:paraId="73DDEF85" w14:textId="77777777" w:rsidR="0011194C" w:rsidRPr="00022F62" w:rsidRDefault="0011194C" w:rsidP="00022F62">
      <w:pPr>
        <w:spacing w:beforeLines="50" w:before="156"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我们以图</w:t>
      </w:r>
      <w:r w:rsidRPr="00022F62">
        <w:rPr>
          <w:rFonts w:ascii="Times New Roman" w:eastAsia="宋体" w:hAnsi="Times New Roman" w:cs="Times New Roman"/>
          <w:sz w:val="24"/>
        </w:rPr>
        <w:t>3</w:t>
      </w:r>
      <w:r w:rsidRPr="00022F62">
        <w:rPr>
          <w:rFonts w:ascii="Times New Roman" w:eastAsia="宋体" w:hAnsi="Times New Roman" w:cs="Times New Roman"/>
          <w:sz w:val="24"/>
        </w:rPr>
        <w:t>为例来解释核心资产与关键链路。图</w:t>
      </w:r>
      <w:r w:rsidRPr="00022F62">
        <w:rPr>
          <w:rFonts w:ascii="Times New Roman" w:eastAsia="宋体" w:hAnsi="Times New Roman" w:cs="Times New Roman"/>
          <w:sz w:val="24"/>
        </w:rPr>
        <w:t>3</w:t>
      </w:r>
      <w:r w:rsidRPr="00022F62">
        <w:rPr>
          <w:rFonts w:ascii="Times New Roman" w:eastAsia="宋体" w:hAnsi="Times New Roman" w:cs="Times New Roman"/>
          <w:sz w:val="24"/>
        </w:rPr>
        <w:t>中的</w:t>
      </w:r>
      <w:r w:rsidRPr="00022F62">
        <w:rPr>
          <w:rFonts w:ascii="Times New Roman" w:eastAsia="宋体" w:hAnsi="Times New Roman" w:cs="Times New Roman"/>
          <w:sz w:val="24"/>
        </w:rPr>
        <w:t>N1</w:t>
      </w:r>
      <w:r w:rsidRPr="00022F62">
        <w:rPr>
          <w:rFonts w:ascii="Times New Roman" w:eastAsia="宋体" w:hAnsi="Times New Roman" w:cs="Times New Roman"/>
          <w:sz w:val="24"/>
        </w:rPr>
        <w:t>和</w:t>
      </w:r>
      <w:r w:rsidRPr="00022F62">
        <w:rPr>
          <w:rFonts w:ascii="Times New Roman" w:eastAsia="宋体" w:hAnsi="Times New Roman" w:cs="Times New Roman"/>
          <w:sz w:val="24"/>
        </w:rPr>
        <w:t>N3</w:t>
      </w:r>
      <w:r w:rsidRPr="00022F62">
        <w:rPr>
          <w:rFonts w:ascii="Times New Roman" w:eastAsia="宋体" w:hAnsi="Times New Roman" w:cs="Times New Roman"/>
          <w:sz w:val="24"/>
        </w:rPr>
        <w:t>是安全证书节点，绝大部分域名节点关联到这两个安全证书。</w:t>
      </w:r>
      <w:r w:rsidRPr="00022F62">
        <w:rPr>
          <w:rFonts w:ascii="Times New Roman" w:eastAsia="宋体" w:hAnsi="Times New Roman" w:cs="Times New Roman"/>
          <w:sz w:val="24"/>
        </w:rPr>
        <w:t>N2</w:t>
      </w:r>
      <w:r w:rsidRPr="00022F62">
        <w:rPr>
          <w:rFonts w:ascii="Times New Roman" w:eastAsia="宋体" w:hAnsi="Times New Roman" w:cs="Times New Roman"/>
          <w:sz w:val="24"/>
        </w:rPr>
        <w:t>是</w:t>
      </w:r>
      <w:r w:rsidRPr="00022F62">
        <w:rPr>
          <w:rFonts w:ascii="Times New Roman" w:eastAsia="宋体" w:hAnsi="Times New Roman" w:cs="Times New Roman"/>
          <w:sz w:val="24"/>
        </w:rPr>
        <w:t>IP</w:t>
      </w:r>
      <w:r w:rsidRPr="00022F62">
        <w:rPr>
          <w:rFonts w:ascii="Times New Roman" w:eastAsia="宋体" w:hAnsi="Times New Roman" w:cs="Times New Roman"/>
          <w:sz w:val="24"/>
        </w:rPr>
        <w:t>节点，许多域名节点关联到</w:t>
      </w:r>
      <w:r w:rsidRPr="00022F62">
        <w:rPr>
          <w:rFonts w:ascii="Times New Roman" w:eastAsia="宋体" w:hAnsi="Times New Roman" w:cs="Times New Roman"/>
          <w:sz w:val="24"/>
        </w:rPr>
        <w:t>N2</w:t>
      </w:r>
      <w:r w:rsidRPr="00022F62">
        <w:rPr>
          <w:rFonts w:ascii="Times New Roman" w:eastAsia="宋体" w:hAnsi="Times New Roman" w:cs="Times New Roman"/>
          <w:sz w:val="24"/>
        </w:rPr>
        <w:t>节点。这些现象反映了该黑灰产团伙掌握的域名（业务网站）共用了这两个安全证书，并且一部分网站部署在了同一个</w:t>
      </w:r>
      <w:r w:rsidRPr="00022F62">
        <w:rPr>
          <w:rFonts w:ascii="Times New Roman" w:eastAsia="宋体" w:hAnsi="Times New Roman" w:cs="Times New Roman"/>
          <w:sz w:val="24"/>
        </w:rPr>
        <w:t>IP</w:t>
      </w:r>
      <w:r w:rsidRPr="00022F62">
        <w:rPr>
          <w:rFonts w:ascii="Times New Roman" w:eastAsia="宋体" w:hAnsi="Times New Roman" w:cs="Times New Roman"/>
          <w:sz w:val="24"/>
        </w:rPr>
        <w:t>地址（服务器）上。因此，图中</w:t>
      </w:r>
      <w:r w:rsidRPr="00022F62">
        <w:rPr>
          <w:rFonts w:ascii="Times New Roman" w:eastAsia="宋体" w:hAnsi="Times New Roman" w:cs="Times New Roman"/>
          <w:sz w:val="24"/>
        </w:rPr>
        <w:t>N1</w:t>
      </w:r>
      <w:r w:rsidRPr="00022F62">
        <w:rPr>
          <w:rFonts w:ascii="Times New Roman" w:eastAsia="宋体" w:hAnsi="Times New Roman" w:cs="Times New Roman"/>
          <w:sz w:val="24"/>
        </w:rPr>
        <w:t>、</w:t>
      </w:r>
      <w:r w:rsidRPr="00022F62">
        <w:rPr>
          <w:rFonts w:ascii="Times New Roman" w:eastAsia="宋体" w:hAnsi="Times New Roman" w:cs="Times New Roman"/>
          <w:sz w:val="24"/>
        </w:rPr>
        <w:t>N2</w:t>
      </w:r>
      <w:r w:rsidRPr="00022F62">
        <w:rPr>
          <w:rFonts w:ascii="Times New Roman" w:eastAsia="宋体" w:hAnsi="Times New Roman" w:cs="Times New Roman"/>
          <w:sz w:val="24"/>
        </w:rPr>
        <w:t>和</w:t>
      </w:r>
      <w:r w:rsidRPr="00022F62">
        <w:rPr>
          <w:rFonts w:ascii="Times New Roman" w:eastAsia="宋体" w:hAnsi="Times New Roman" w:cs="Times New Roman"/>
          <w:sz w:val="24"/>
        </w:rPr>
        <w:t>N3</w:t>
      </w:r>
      <w:r w:rsidRPr="00022F62">
        <w:rPr>
          <w:rFonts w:ascii="Times New Roman" w:eastAsia="宋体" w:hAnsi="Times New Roman" w:cs="Times New Roman"/>
          <w:sz w:val="24"/>
        </w:rPr>
        <w:t>节点很可能是该黑灰产团伙的核心网络资产，它们之间的多条关系路径都是关键链路。封堵</w:t>
      </w:r>
      <w:r w:rsidRPr="00022F62">
        <w:rPr>
          <w:rFonts w:ascii="Times New Roman" w:eastAsia="宋体" w:hAnsi="Times New Roman" w:cs="Times New Roman"/>
          <w:sz w:val="24"/>
        </w:rPr>
        <w:t>N1</w:t>
      </w:r>
      <w:r w:rsidRPr="00022F62">
        <w:rPr>
          <w:rFonts w:ascii="Times New Roman" w:eastAsia="宋体" w:hAnsi="Times New Roman" w:cs="Times New Roman"/>
          <w:sz w:val="24"/>
        </w:rPr>
        <w:t>和</w:t>
      </w:r>
      <w:r w:rsidRPr="00022F62">
        <w:rPr>
          <w:rFonts w:ascii="Times New Roman" w:eastAsia="宋体" w:hAnsi="Times New Roman" w:cs="Times New Roman"/>
          <w:sz w:val="24"/>
        </w:rPr>
        <w:t>N3</w:t>
      </w:r>
      <w:r w:rsidRPr="00022F62">
        <w:rPr>
          <w:rFonts w:ascii="Times New Roman" w:eastAsia="宋体" w:hAnsi="Times New Roman" w:cs="Times New Roman"/>
          <w:sz w:val="24"/>
        </w:rPr>
        <w:t>节点对应的安全证书，可以让关联网站面临被监听、篡改、流量劫持、数据泄露等问题，封堵</w:t>
      </w:r>
      <w:r w:rsidRPr="00022F62">
        <w:rPr>
          <w:rFonts w:ascii="Times New Roman" w:eastAsia="宋体" w:hAnsi="Times New Roman" w:cs="Times New Roman"/>
          <w:sz w:val="24"/>
        </w:rPr>
        <w:t>N3</w:t>
      </w:r>
      <w:r w:rsidRPr="00022F62">
        <w:rPr>
          <w:rFonts w:ascii="Times New Roman" w:eastAsia="宋体" w:hAnsi="Times New Roman" w:cs="Times New Roman"/>
          <w:sz w:val="24"/>
        </w:rPr>
        <w:t>节点对应的</w:t>
      </w:r>
      <w:r w:rsidRPr="00022F62">
        <w:rPr>
          <w:rFonts w:ascii="Times New Roman" w:eastAsia="宋体" w:hAnsi="Times New Roman" w:cs="Times New Roman"/>
          <w:sz w:val="24"/>
        </w:rPr>
        <w:t>IP</w:t>
      </w:r>
      <w:r w:rsidRPr="00022F62">
        <w:rPr>
          <w:rFonts w:ascii="Times New Roman" w:eastAsia="宋体" w:hAnsi="Times New Roman" w:cs="Times New Roman"/>
          <w:sz w:val="24"/>
        </w:rPr>
        <w:t>地址，可以让关联网站难以被访问，使得该团伙需要付出较多的时间和经济成本来恢复业务。</w:t>
      </w:r>
    </w:p>
    <w:p w14:paraId="243AAA5E" w14:textId="77777777" w:rsidR="0011194C" w:rsidRPr="00022F62" w:rsidRDefault="0011194C" w:rsidP="00022F62">
      <w:pPr>
        <w:pStyle w:val="3"/>
        <w:spacing w:line="360" w:lineRule="auto"/>
        <w:rPr>
          <w:rFonts w:ascii="Times New Roman" w:eastAsia="黑体" w:hAnsi="Times New Roman" w:cs="Times New Roman"/>
          <w:b w:val="0"/>
          <w:bCs w:val="0"/>
          <w:sz w:val="30"/>
          <w:szCs w:val="30"/>
        </w:rPr>
      </w:pPr>
      <w:r w:rsidRPr="00022F62">
        <w:rPr>
          <w:rFonts w:ascii="Times New Roman" w:eastAsia="黑体" w:hAnsi="Times New Roman" w:cs="Times New Roman"/>
          <w:b w:val="0"/>
          <w:bCs w:val="0"/>
          <w:sz w:val="30"/>
          <w:szCs w:val="30"/>
        </w:rPr>
        <w:lastRenderedPageBreak/>
        <w:t xml:space="preserve">5  </w:t>
      </w:r>
      <w:r w:rsidRPr="00022F62">
        <w:rPr>
          <w:rFonts w:ascii="Times New Roman" w:eastAsia="黑体" w:hAnsi="Times New Roman" w:cs="Times New Roman"/>
          <w:b w:val="0"/>
          <w:bCs w:val="0"/>
          <w:sz w:val="30"/>
          <w:szCs w:val="30"/>
        </w:rPr>
        <w:t>数据公开</w:t>
      </w:r>
    </w:p>
    <w:p w14:paraId="79A6A519"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基于网络资产图谱构建技术，我们经过持续两年多的数据采集和数据清洗，形成了一个大规模、高质量的黑灰产网络资产信息库。本文公开一个黑灰产网络资产图谱数据集。该数据集能帮助黑灰产治理从业人员了解黑灰产的网络运维模式，掌握黑灰产团伙的网络资产分布，制定黑灰产网络资产打击策略，探索黑灰产团伙在真实世界中的线索。我们也希望能吸引广大科研人员关注黑灰产治理，推动面向黑灰产治理的大数据分析技术的发展。</w:t>
      </w:r>
    </w:p>
    <w:p w14:paraId="09189ED4"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本次公开的黑灰产网络资产图谱数据集由</w:t>
      </w:r>
      <w:r w:rsidRPr="00022F62">
        <w:rPr>
          <w:rFonts w:ascii="Times New Roman" w:eastAsia="宋体" w:hAnsi="Times New Roman" w:cs="Times New Roman"/>
          <w:sz w:val="24"/>
        </w:rPr>
        <w:t>237</w:t>
      </w:r>
      <w:r w:rsidRPr="00022F62">
        <w:rPr>
          <w:rFonts w:ascii="Times New Roman" w:eastAsia="宋体" w:hAnsi="Times New Roman" w:cs="Times New Roman"/>
          <w:sz w:val="24"/>
        </w:rPr>
        <w:t>万个节点和</w:t>
      </w:r>
      <w:r w:rsidRPr="00022F62">
        <w:rPr>
          <w:rFonts w:ascii="Times New Roman" w:eastAsia="宋体" w:hAnsi="Times New Roman" w:cs="Times New Roman"/>
          <w:sz w:val="24"/>
        </w:rPr>
        <w:t>328</w:t>
      </w:r>
      <w:r w:rsidRPr="00022F62">
        <w:rPr>
          <w:rFonts w:ascii="Times New Roman" w:eastAsia="宋体" w:hAnsi="Times New Roman" w:cs="Times New Roman"/>
          <w:sz w:val="24"/>
        </w:rPr>
        <w:t>万条边组成，以</w:t>
      </w:r>
      <w:r w:rsidRPr="00022F62">
        <w:rPr>
          <w:rFonts w:ascii="Times New Roman" w:eastAsia="宋体" w:hAnsi="Times New Roman" w:cs="Times New Roman"/>
          <w:sz w:val="24"/>
        </w:rPr>
        <w:t>CSV</w:t>
      </w:r>
      <w:r w:rsidRPr="00022F62">
        <w:rPr>
          <w:rFonts w:ascii="Times New Roman" w:eastAsia="宋体" w:hAnsi="Times New Roman" w:cs="Times New Roman"/>
          <w:sz w:val="24"/>
        </w:rPr>
        <w:t>格式的文件存储，未压缩时大小共计</w:t>
      </w:r>
      <w:r w:rsidRPr="00022F62">
        <w:rPr>
          <w:rFonts w:ascii="Times New Roman" w:eastAsia="宋体" w:hAnsi="Times New Roman" w:cs="Times New Roman"/>
          <w:sz w:val="24"/>
        </w:rPr>
        <w:t>722M</w:t>
      </w:r>
      <w:r w:rsidRPr="00022F62">
        <w:rPr>
          <w:rFonts w:ascii="Times New Roman" w:eastAsia="宋体" w:hAnsi="Times New Roman" w:cs="Times New Roman"/>
          <w:sz w:val="24"/>
        </w:rPr>
        <w:t>。每个节点的字段信息有：节点</w:t>
      </w:r>
      <w:r w:rsidRPr="00022F62">
        <w:rPr>
          <w:rFonts w:ascii="Times New Roman" w:eastAsia="宋体" w:hAnsi="Times New Roman" w:cs="Times New Roman"/>
          <w:sz w:val="24"/>
        </w:rPr>
        <w:t>ID</w:t>
      </w:r>
      <w:r w:rsidRPr="00022F62">
        <w:rPr>
          <w:rFonts w:ascii="Times New Roman" w:eastAsia="宋体" w:hAnsi="Times New Roman" w:cs="Times New Roman"/>
          <w:sz w:val="24"/>
        </w:rPr>
        <w:t>；节点名称，比如：域名字符串或</w:t>
      </w:r>
      <w:r w:rsidRPr="00022F62">
        <w:rPr>
          <w:rFonts w:ascii="Times New Roman" w:eastAsia="宋体" w:hAnsi="Times New Roman" w:cs="Times New Roman"/>
          <w:sz w:val="24"/>
        </w:rPr>
        <w:t>IP</w:t>
      </w:r>
      <w:r w:rsidRPr="00022F62">
        <w:rPr>
          <w:rFonts w:ascii="Times New Roman" w:eastAsia="宋体" w:hAnsi="Times New Roman" w:cs="Times New Roman"/>
          <w:sz w:val="24"/>
        </w:rPr>
        <w:t>地址；节点类型（见表</w:t>
      </w:r>
      <w:r w:rsidRPr="00022F62">
        <w:rPr>
          <w:rFonts w:ascii="Times New Roman" w:eastAsia="宋体" w:hAnsi="Times New Roman" w:cs="Times New Roman"/>
          <w:sz w:val="24"/>
        </w:rPr>
        <w:t>1</w:t>
      </w:r>
      <w:r w:rsidRPr="00022F62">
        <w:rPr>
          <w:rFonts w:ascii="Times New Roman" w:eastAsia="宋体" w:hAnsi="Times New Roman" w:cs="Times New Roman"/>
          <w:sz w:val="24"/>
        </w:rPr>
        <w:t>），对域名类型节点还提供黑灰产业务属性，比如：涉黄、涉赌、诈骗、涉毒、涉枪等。每条边的字段信息有：边类型（见表</w:t>
      </w:r>
      <w:r w:rsidRPr="00022F62">
        <w:rPr>
          <w:rFonts w:ascii="Times New Roman" w:eastAsia="宋体" w:hAnsi="Times New Roman" w:cs="Times New Roman"/>
          <w:sz w:val="24"/>
        </w:rPr>
        <w:t>2</w:t>
      </w:r>
      <w:r w:rsidRPr="00022F62">
        <w:rPr>
          <w:rFonts w:ascii="Times New Roman" w:eastAsia="宋体" w:hAnsi="Times New Roman" w:cs="Times New Roman"/>
          <w:sz w:val="24"/>
        </w:rPr>
        <w:t>），源节点</w:t>
      </w:r>
      <w:r w:rsidRPr="00022F62">
        <w:rPr>
          <w:rFonts w:ascii="Times New Roman" w:eastAsia="宋体" w:hAnsi="Times New Roman" w:cs="Times New Roman"/>
          <w:sz w:val="24"/>
        </w:rPr>
        <w:t>ID</w:t>
      </w:r>
      <w:r w:rsidRPr="00022F62">
        <w:rPr>
          <w:rFonts w:ascii="Times New Roman" w:eastAsia="宋体" w:hAnsi="Times New Roman" w:cs="Times New Roman"/>
          <w:sz w:val="24"/>
        </w:rPr>
        <w:t>和目标节点</w:t>
      </w:r>
      <w:r w:rsidRPr="00022F62">
        <w:rPr>
          <w:rFonts w:ascii="Times New Roman" w:eastAsia="宋体" w:hAnsi="Times New Roman" w:cs="Times New Roman"/>
          <w:sz w:val="24"/>
        </w:rPr>
        <w:t>ID</w:t>
      </w:r>
      <w:r w:rsidRPr="00022F62">
        <w:rPr>
          <w:rFonts w:ascii="Times New Roman" w:eastAsia="宋体" w:hAnsi="Times New Roman" w:cs="Times New Roman"/>
          <w:sz w:val="24"/>
        </w:rPr>
        <w:t>，边方向由源指向目标节点。</w:t>
      </w:r>
    </w:p>
    <w:p w14:paraId="1091F07A"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该图谱数据集完全来源于真实世界，为防止泄露黑灰产网站的真实信息，我们对每个节点的名称字段进行了脱敏处理。对于域名、证书和自治域类型的节点，我们在节点名称上做了加密处理。对于</w:t>
      </w:r>
      <w:r w:rsidRPr="00022F62">
        <w:rPr>
          <w:rFonts w:ascii="Times New Roman" w:eastAsia="宋体" w:hAnsi="Times New Roman" w:cs="Times New Roman"/>
          <w:sz w:val="24"/>
        </w:rPr>
        <w:t>IP</w:t>
      </w:r>
      <w:r w:rsidRPr="00022F62">
        <w:rPr>
          <w:rFonts w:ascii="Times New Roman" w:eastAsia="宋体" w:hAnsi="Times New Roman" w:cs="Times New Roman"/>
          <w:sz w:val="24"/>
        </w:rPr>
        <w:t>和</w:t>
      </w:r>
      <w:r w:rsidRPr="00022F62">
        <w:rPr>
          <w:rFonts w:ascii="Times New Roman" w:eastAsia="宋体" w:hAnsi="Times New Roman" w:cs="Times New Roman"/>
          <w:sz w:val="24"/>
        </w:rPr>
        <w:t>IP_C</w:t>
      </w:r>
      <w:r w:rsidRPr="00022F62">
        <w:rPr>
          <w:rFonts w:ascii="Times New Roman" w:eastAsia="宋体" w:hAnsi="Times New Roman" w:cs="Times New Roman"/>
          <w:sz w:val="24"/>
        </w:rPr>
        <w:t>段类型节点，我们对具体</w:t>
      </w:r>
      <w:r w:rsidRPr="00022F62">
        <w:rPr>
          <w:rFonts w:ascii="Times New Roman" w:eastAsia="宋体" w:hAnsi="Times New Roman" w:cs="Times New Roman"/>
          <w:sz w:val="24"/>
        </w:rPr>
        <w:t>IP</w:t>
      </w:r>
      <w:r w:rsidRPr="00022F62">
        <w:rPr>
          <w:rFonts w:ascii="Times New Roman" w:eastAsia="宋体" w:hAnsi="Times New Roman" w:cs="Times New Roman"/>
          <w:sz w:val="24"/>
        </w:rPr>
        <w:t>地址进行了无效化处理。对于</w:t>
      </w:r>
      <w:r w:rsidRPr="00022F62">
        <w:rPr>
          <w:rFonts w:ascii="Times New Roman" w:eastAsia="宋体" w:hAnsi="Times New Roman" w:cs="Times New Roman"/>
          <w:sz w:val="24"/>
        </w:rPr>
        <w:t>Whois</w:t>
      </w:r>
      <w:r w:rsidRPr="00022F62">
        <w:rPr>
          <w:rFonts w:ascii="Times New Roman" w:eastAsia="宋体" w:hAnsi="Times New Roman" w:cs="Times New Roman"/>
          <w:sz w:val="24"/>
        </w:rPr>
        <w:t>类型节点，我们只保留了节点名称的少数字符，并使其它字符无效化。</w:t>
      </w:r>
    </w:p>
    <w:p w14:paraId="49C33A68" w14:textId="77777777" w:rsidR="0011194C" w:rsidRPr="00022F62" w:rsidRDefault="0011194C" w:rsidP="00022F62">
      <w:pPr>
        <w:pStyle w:val="3"/>
        <w:spacing w:line="360" w:lineRule="auto"/>
        <w:rPr>
          <w:rFonts w:ascii="Times New Roman" w:eastAsia="黑体" w:hAnsi="Times New Roman" w:cs="Times New Roman"/>
          <w:b w:val="0"/>
          <w:bCs w:val="0"/>
          <w:sz w:val="30"/>
          <w:szCs w:val="30"/>
        </w:rPr>
      </w:pPr>
      <w:r w:rsidRPr="00022F62">
        <w:rPr>
          <w:rFonts w:ascii="Times New Roman" w:eastAsia="黑体" w:hAnsi="Times New Roman" w:cs="Times New Roman"/>
          <w:b w:val="0"/>
          <w:bCs w:val="0"/>
          <w:sz w:val="30"/>
          <w:szCs w:val="30"/>
        </w:rPr>
        <w:t xml:space="preserve">6  </w:t>
      </w:r>
      <w:r w:rsidRPr="00022F62">
        <w:rPr>
          <w:rFonts w:ascii="Times New Roman" w:eastAsia="黑体" w:hAnsi="Times New Roman" w:cs="Times New Roman"/>
          <w:b w:val="0"/>
          <w:bCs w:val="0"/>
          <w:sz w:val="30"/>
          <w:szCs w:val="30"/>
        </w:rPr>
        <w:t>未来挑战</w:t>
      </w:r>
    </w:p>
    <w:p w14:paraId="61A48990"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黑灰产网络资产信息的挖掘、整合和分析的需求还在不断深化。机器学习、数据挖掘、可视分析、人机交互等大数据分析技术在黑灰产治理中将发挥越来越重要的作用。我们梳理了黑灰产网络资产分析的相关需求和技术挑战。</w:t>
      </w:r>
    </w:p>
    <w:p w14:paraId="003E34BB"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w:t>
      </w:r>
      <w:r w:rsidRPr="00022F62">
        <w:rPr>
          <w:rFonts w:ascii="Times New Roman" w:eastAsia="宋体" w:hAnsi="Times New Roman" w:cs="Times New Roman"/>
          <w:sz w:val="24"/>
        </w:rPr>
        <w:t>1</w:t>
      </w:r>
      <w:r w:rsidRPr="00022F62">
        <w:rPr>
          <w:rFonts w:ascii="Times New Roman" w:eastAsia="宋体" w:hAnsi="Times New Roman" w:cs="Times New Roman"/>
          <w:sz w:val="24"/>
        </w:rPr>
        <w:t>）丰富数据源和拓展网络资产类型。本文通过</w:t>
      </w:r>
      <w:r w:rsidRPr="00022F62">
        <w:rPr>
          <w:rFonts w:ascii="Times New Roman" w:eastAsia="宋体" w:hAnsi="Times New Roman" w:cs="Times New Roman"/>
          <w:sz w:val="24"/>
        </w:rPr>
        <w:t>3</w:t>
      </w:r>
      <w:r w:rsidRPr="00022F62">
        <w:rPr>
          <w:rFonts w:ascii="Times New Roman" w:eastAsia="宋体" w:hAnsi="Times New Roman" w:cs="Times New Roman"/>
          <w:sz w:val="24"/>
        </w:rPr>
        <w:t>个外部数据源与</w:t>
      </w:r>
      <w:r w:rsidRPr="00022F62">
        <w:rPr>
          <w:rFonts w:ascii="Times New Roman" w:eastAsia="宋体" w:hAnsi="Times New Roman" w:cs="Times New Roman"/>
          <w:sz w:val="24"/>
        </w:rPr>
        <w:t>1</w:t>
      </w:r>
      <w:r w:rsidRPr="00022F62">
        <w:rPr>
          <w:rFonts w:ascii="Times New Roman" w:eastAsia="宋体" w:hAnsi="Times New Roman" w:cs="Times New Roman"/>
          <w:sz w:val="24"/>
        </w:rPr>
        <w:t>个内部数据源获取了</w:t>
      </w:r>
      <w:r w:rsidRPr="00022F62">
        <w:rPr>
          <w:rFonts w:ascii="Times New Roman" w:eastAsia="宋体" w:hAnsi="Times New Roman" w:cs="Times New Roman"/>
          <w:sz w:val="24"/>
        </w:rPr>
        <w:t>8</w:t>
      </w:r>
      <w:r w:rsidRPr="00022F62">
        <w:rPr>
          <w:rFonts w:ascii="Times New Roman" w:eastAsia="宋体" w:hAnsi="Times New Roman" w:cs="Times New Roman"/>
          <w:sz w:val="24"/>
        </w:rPr>
        <w:t>类网络资产。无论是数据源还是网络资产类型，未来都有进一步丰富和拓展的空间，力争更全面地还原黑灰产团伙掌握网络资产的形态、数量和关联关系。</w:t>
      </w:r>
    </w:p>
    <w:p w14:paraId="6D798E1F" w14:textId="29574676"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w:t>
      </w:r>
      <w:r w:rsidRPr="00022F62">
        <w:rPr>
          <w:rFonts w:ascii="Times New Roman" w:eastAsia="宋体" w:hAnsi="Times New Roman" w:cs="Times New Roman"/>
          <w:sz w:val="24"/>
        </w:rPr>
        <w:t>2</w:t>
      </w:r>
      <w:r w:rsidRPr="00022F62">
        <w:rPr>
          <w:rFonts w:ascii="Times New Roman" w:eastAsia="宋体" w:hAnsi="Times New Roman" w:cs="Times New Roman"/>
          <w:sz w:val="24"/>
        </w:rPr>
        <w:t>）网络资产图谱的子图挖掘。当黑灰产网络资产图谱数据集较大时，子图</w:t>
      </w:r>
      <w:r w:rsidRPr="00022F62">
        <w:rPr>
          <w:rFonts w:ascii="Times New Roman" w:eastAsia="宋体" w:hAnsi="Times New Roman" w:cs="Times New Roman"/>
          <w:sz w:val="24"/>
        </w:rPr>
        <w:lastRenderedPageBreak/>
        <w:t>挖掘是黑灰产网络资产图谱分析的重要需求，需要综合运用图挖掘技术，并深度结合业务知识。子图挖掘是指：给出任意一个或几个网络资产节点信息，比如：域名或</w:t>
      </w:r>
      <w:r w:rsidRPr="00022F62">
        <w:rPr>
          <w:rFonts w:ascii="Times New Roman" w:eastAsia="宋体" w:hAnsi="Times New Roman" w:cs="Times New Roman"/>
          <w:sz w:val="24"/>
        </w:rPr>
        <w:t>IP</w:t>
      </w:r>
      <w:r w:rsidRPr="00022F62">
        <w:rPr>
          <w:rFonts w:ascii="Times New Roman" w:eastAsia="宋体" w:hAnsi="Times New Roman" w:cs="Times New Roman"/>
          <w:sz w:val="24"/>
        </w:rPr>
        <w:t>地址，在大规模图谱数据集中找到一个子图，该子图期望是由同一个黑灰产团伙掌握或运作的网络资产的全貌。</w:t>
      </w:r>
    </w:p>
    <w:p w14:paraId="6B4E3133"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w:t>
      </w:r>
      <w:r w:rsidRPr="00022F62">
        <w:rPr>
          <w:rFonts w:ascii="Times New Roman" w:eastAsia="宋体" w:hAnsi="Times New Roman" w:cs="Times New Roman"/>
          <w:sz w:val="24"/>
        </w:rPr>
        <w:t>3</w:t>
      </w:r>
      <w:r w:rsidRPr="00022F62">
        <w:rPr>
          <w:rFonts w:ascii="Times New Roman" w:eastAsia="宋体" w:hAnsi="Times New Roman" w:cs="Times New Roman"/>
          <w:sz w:val="24"/>
        </w:rPr>
        <w:t>）大型网络资产图的可视化与交互探索。从本文公开数据集的经验来看，中小规模黑灰产团伙掌握的网络资产为数百个，大型黑灰产团伙掌握的网络资产数量为</w:t>
      </w:r>
      <w:r w:rsidRPr="00022F62">
        <w:rPr>
          <w:rFonts w:ascii="Times New Roman" w:eastAsia="宋体" w:hAnsi="Times New Roman" w:cs="Times New Roman"/>
          <w:sz w:val="24"/>
        </w:rPr>
        <w:t>2-3</w:t>
      </w:r>
      <w:r w:rsidRPr="00022F62">
        <w:rPr>
          <w:rFonts w:ascii="Times New Roman" w:eastAsia="宋体" w:hAnsi="Times New Roman" w:cs="Times New Roman"/>
          <w:sz w:val="24"/>
        </w:rPr>
        <w:t>千，超大型黑灰产团伙掌握的网络资产数量可达</w:t>
      </w:r>
      <w:r w:rsidRPr="00022F62">
        <w:rPr>
          <w:rFonts w:ascii="Times New Roman" w:eastAsia="宋体" w:hAnsi="Times New Roman" w:cs="Times New Roman"/>
          <w:sz w:val="24"/>
        </w:rPr>
        <w:t>1-2</w:t>
      </w:r>
      <w:r w:rsidRPr="00022F62">
        <w:rPr>
          <w:rFonts w:ascii="Times New Roman" w:eastAsia="宋体" w:hAnsi="Times New Roman" w:cs="Times New Roman"/>
          <w:sz w:val="24"/>
        </w:rPr>
        <w:t>万。作为分析网络资产图的总体拓扑结构和局部关联模式的主要技术手段，图可视化与交互探索技术必然面临布局速度、渲染速度、交互体验流畅性等挑战。</w:t>
      </w:r>
    </w:p>
    <w:p w14:paraId="31C25602"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w:t>
      </w:r>
      <w:r w:rsidRPr="00022F62">
        <w:rPr>
          <w:rFonts w:ascii="Times New Roman" w:eastAsia="宋体" w:hAnsi="Times New Roman" w:cs="Times New Roman"/>
          <w:sz w:val="24"/>
        </w:rPr>
        <w:t>4</w:t>
      </w:r>
      <w:r w:rsidRPr="00022F62">
        <w:rPr>
          <w:rFonts w:ascii="Times New Roman" w:eastAsia="宋体" w:hAnsi="Times New Roman" w:cs="Times New Roman"/>
          <w:sz w:val="24"/>
        </w:rPr>
        <w:t>）智能识别核心网络资产。查封核心网络资产是目前打击黑灰产的主要手段之一。但前提条件是快速准确地识别核心网络资产及其影响范围。另外，核心网络资产识别无标准答案，业务知识和专业经验依赖性强，人机混合智能应是主要发展方向。</w:t>
      </w:r>
    </w:p>
    <w:p w14:paraId="076A5489" w14:textId="77777777" w:rsidR="0011194C" w:rsidRPr="00022F62" w:rsidRDefault="0011194C" w:rsidP="00022F62">
      <w:pPr>
        <w:spacing w:line="360" w:lineRule="auto"/>
        <w:ind w:firstLine="420"/>
        <w:rPr>
          <w:rFonts w:ascii="Times New Roman" w:eastAsia="宋体" w:hAnsi="Times New Roman" w:cs="Times New Roman"/>
          <w:sz w:val="24"/>
        </w:rPr>
      </w:pPr>
      <w:r w:rsidRPr="00022F62">
        <w:rPr>
          <w:rFonts w:ascii="Times New Roman" w:eastAsia="宋体" w:hAnsi="Times New Roman" w:cs="Times New Roman"/>
          <w:sz w:val="24"/>
        </w:rPr>
        <w:t>（</w:t>
      </w:r>
      <w:r w:rsidRPr="00022F62">
        <w:rPr>
          <w:rFonts w:ascii="Times New Roman" w:eastAsia="宋体" w:hAnsi="Times New Roman" w:cs="Times New Roman"/>
          <w:sz w:val="24"/>
        </w:rPr>
        <w:t>5</w:t>
      </w:r>
      <w:r w:rsidRPr="00022F62">
        <w:rPr>
          <w:rFonts w:ascii="Times New Roman" w:eastAsia="宋体" w:hAnsi="Times New Roman" w:cs="Times New Roman"/>
          <w:sz w:val="24"/>
        </w:rPr>
        <w:t>）动态构建多人协同作战环境。黑灰产治理可以类比为一个多人协同的动态作战过程，既有线上信息情报收集、整合与分析，也有线下实地调查取证。整个过程随时都可能出现新资产，新关联和新线索，还可能遭遇黑灰产团伙的对抗。监管部门需要一个多人协同的动态作战环境，使得安全专家和执法人员可以在网络空间与真实世界融合的作战地图上，借助</w:t>
      </w:r>
      <w:r w:rsidRPr="00022F62">
        <w:rPr>
          <w:rFonts w:ascii="Times New Roman" w:eastAsia="宋体" w:hAnsi="Times New Roman" w:cs="Times New Roman"/>
          <w:sz w:val="24"/>
        </w:rPr>
        <w:t>VR/AR</w:t>
      </w:r>
      <w:r w:rsidRPr="00022F62">
        <w:rPr>
          <w:rFonts w:ascii="Times New Roman" w:eastAsia="宋体" w:hAnsi="Times New Roman" w:cs="Times New Roman"/>
          <w:sz w:val="24"/>
        </w:rPr>
        <w:t>等多模态人机交互技术，灵活使用各类大数据分析技术，协同感知作战态势变化，共同制定和及时调整战略战术。</w:t>
      </w:r>
    </w:p>
    <w:p w14:paraId="63936674" w14:textId="7B637D7F" w:rsidR="00E713D6" w:rsidRPr="00022F62" w:rsidRDefault="00E713D6" w:rsidP="001652CF">
      <w:pPr>
        <w:spacing w:afterLines="50" w:after="156"/>
        <w:rPr>
          <w:rFonts w:ascii="Times New Roman" w:eastAsia="宋体" w:hAnsi="Times New Roman" w:cs="Times New Roman"/>
          <w:sz w:val="24"/>
          <w:lang w:eastAsia="zh-TW"/>
        </w:rPr>
      </w:pPr>
    </w:p>
    <w:sectPr w:rsidR="00E713D6" w:rsidRPr="00022F62">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FBA2E" w14:textId="77777777" w:rsidR="00CC5599" w:rsidRDefault="00CC5599" w:rsidP="008377D2">
      <w:r>
        <w:separator/>
      </w:r>
    </w:p>
  </w:endnote>
  <w:endnote w:type="continuationSeparator" w:id="0">
    <w:p w14:paraId="0109306C" w14:textId="77777777" w:rsidR="00CC5599" w:rsidRDefault="00CC5599" w:rsidP="00837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jaVu Sans">
    <w:altName w:val="Ebrima"/>
    <w:charset w:val="00"/>
    <w:family w:val="roman"/>
    <w:pitch w:val="default"/>
    <w:sig w:usb0="20007A87" w:usb1="80000000" w:usb2="00000008" w:usb3="00000000" w:csb0="000001FF" w:csb1="00000000"/>
  </w:font>
  <w:font w:name="方正黑体_GBK">
    <w:altName w:val="微软雅黑"/>
    <w:charset w:val="00"/>
    <w:family w:val="auto"/>
    <w:pitch w:val="default"/>
    <w:sig w:usb0="00000001" w:usb1="08000000" w:usb2="00000000" w:usb3="00000000" w:csb0="00040000" w:csb1="00000000"/>
  </w:font>
  <w:font w:name="华文宋体">
    <w:altName w:val="STSong"/>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方正书宋_GBK">
    <w:altName w:val="微软雅黑"/>
    <w:charset w:val="86"/>
    <w:family w:val="auto"/>
    <w:pitch w:val="variable"/>
    <w:sig w:usb0="A00002BF" w:usb1="38CF7CFA" w:usb2="00082016" w:usb3="00000000" w:csb0="00040001" w:csb1="00000000"/>
  </w:font>
  <w:font w:name="PMingLiU">
    <w:altName w:val="Arial Unicode MS"/>
    <w:panose1 w:val="02010601000101010101"/>
    <w:charset w:val="88"/>
    <w:family w:val="roman"/>
    <w:pitch w:val="variable"/>
    <w:sig w:usb0="00000000"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DE890" w14:textId="77777777" w:rsidR="00CC5599" w:rsidRDefault="00CC5599" w:rsidP="008377D2">
      <w:r>
        <w:separator/>
      </w:r>
    </w:p>
  </w:footnote>
  <w:footnote w:type="continuationSeparator" w:id="0">
    <w:p w14:paraId="48DC75E1" w14:textId="77777777" w:rsidR="00CC5599" w:rsidRDefault="00CC5599" w:rsidP="008377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7.5pt" o:bullet="t">
        <v:imagedata r:id="rId1" o:title="mso25772EE9"/>
      </v:shape>
    </w:pict>
  </w:numPicBullet>
  <w:abstractNum w:abstractNumId="0" w15:restartNumberingAfterBreak="0">
    <w:nsid w:val="03BC6C3A"/>
    <w:multiLevelType w:val="multilevel"/>
    <w:tmpl w:val="03BC6C3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15:restartNumberingAfterBreak="0">
    <w:nsid w:val="102F03DF"/>
    <w:multiLevelType w:val="hybridMultilevel"/>
    <w:tmpl w:val="6DA84CC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15:restartNumberingAfterBreak="0">
    <w:nsid w:val="4980076C"/>
    <w:multiLevelType w:val="hybridMultilevel"/>
    <w:tmpl w:val="ED94D07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4D310335"/>
    <w:multiLevelType w:val="multilevel"/>
    <w:tmpl w:val="4D31033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77A294F"/>
    <w:multiLevelType w:val="hybridMultilevel"/>
    <w:tmpl w:val="DE9EF264"/>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5C296007"/>
    <w:multiLevelType w:val="hybridMultilevel"/>
    <w:tmpl w:val="7C705DFE"/>
    <w:lvl w:ilvl="0" w:tplc="59A8E78C">
      <w:start w:val="1"/>
      <w:numFmt w:val="bullet"/>
      <w:lvlText w:val=""/>
      <w:lvlJc w:val="left"/>
      <w:pPr>
        <w:ind w:left="741" w:hanging="420"/>
      </w:pPr>
      <w:rPr>
        <w:rFonts w:ascii="Wingdings" w:hAnsi="Wingdings" w:hint="default"/>
        <w:sz w:val="13"/>
      </w:rPr>
    </w:lvl>
    <w:lvl w:ilvl="1" w:tplc="04090003" w:tentative="1">
      <w:start w:val="1"/>
      <w:numFmt w:val="bullet"/>
      <w:lvlText w:val=""/>
      <w:lvlJc w:val="left"/>
      <w:pPr>
        <w:ind w:left="1161" w:hanging="420"/>
      </w:pPr>
      <w:rPr>
        <w:rFonts w:ascii="Wingdings" w:hAnsi="Wingdings" w:hint="default"/>
      </w:rPr>
    </w:lvl>
    <w:lvl w:ilvl="2" w:tplc="04090005" w:tentative="1">
      <w:start w:val="1"/>
      <w:numFmt w:val="bullet"/>
      <w:lvlText w:val=""/>
      <w:lvlJc w:val="left"/>
      <w:pPr>
        <w:ind w:left="1581" w:hanging="420"/>
      </w:pPr>
      <w:rPr>
        <w:rFonts w:ascii="Wingdings" w:hAnsi="Wingdings" w:hint="default"/>
      </w:rPr>
    </w:lvl>
    <w:lvl w:ilvl="3" w:tplc="04090001" w:tentative="1">
      <w:start w:val="1"/>
      <w:numFmt w:val="bullet"/>
      <w:lvlText w:val=""/>
      <w:lvlJc w:val="left"/>
      <w:pPr>
        <w:ind w:left="2001" w:hanging="420"/>
      </w:pPr>
      <w:rPr>
        <w:rFonts w:ascii="Wingdings" w:hAnsi="Wingdings" w:hint="default"/>
      </w:rPr>
    </w:lvl>
    <w:lvl w:ilvl="4" w:tplc="04090003" w:tentative="1">
      <w:start w:val="1"/>
      <w:numFmt w:val="bullet"/>
      <w:lvlText w:val=""/>
      <w:lvlJc w:val="left"/>
      <w:pPr>
        <w:ind w:left="2421" w:hanging="420"/>
      </w:pPr>
      <w:rPr>
        <w:rFonts w:ascii="Wingdings" w:hAnsi="Wingdings" w:hint="default"/>
      </w:rPr>
    </w:lvl>
    <w:lvl w:ilvl="5" w:tplc="04090005" w:tentative="1">
      <w:start w:val="1"/>
      <w:numFmt w:val="bullet"/>
      <w:lvlText w:val=""/>
      <w:lvlJc w:val="left"/>
      <w:pPr>
        <w:ind w:left="2841" w:hanging="420"/>
      </w:pPr>
      <w:rPr>
        <w:rFonts w:ascii="Wingdings" w:hAnsi="Wingdings" w:hint="default"/>
      </w:rPr>
    </w:lvl>
    <w:lvl w:ilvl="6" w:tplc="04090001" w:tentative="1">
      <w:start w:val="1"/>
      <w:numFmt w:val="bullet"/>
      <w:lvlText w:val=""/>
      <w:lvlJc w:val="left"/>
      <w:pPr>
        <w:ind w:left="3261" w:hanging="420"/>
      </w:pPr>
      <w:rPr>
        <w:rFonts w:ascii="Wingdings" w:hAnsi="Wingdings" w:hint="default"/>
      </w:rPr>
    </w:lvl>
    <w:lvl w:ilvl="7" w:tplc="04090003" w:tentative="1">
      <w:start w:val="1"/>
      <w:numFmt w:val="bullet"/>
      <w:lvlText w:val=""/>
      <w:lvlJc w:val="left"/>
      <w:pPr>
        <w:ind w:left="3681" w:hanging="420"/>
      </w:pPr>
      <w:rPr>
        <w:rFonts w:ascii="Wingdings" w:hAnsi="Wingdings" w:hint="default"/>
      </w:rPr>
    </w:lvl>
    <w:lvl w:ilvl="8" w:tplc="04090005" w:tentative="1">
      <w:start w:val="1"/>
      <w:numFmt w:val="bullet"/>
      <w:lvlText w:val=""/>
      <w:lvlJc w:val="left"/>
      <w:pPr>
        <w:ind w:left="4101" w:hanging="420"/>
      </w:pPr>
      <w:rPr>
        <w:rFonts w:ascii="Wingdings" w:hAnsi="Wingdings" w:hint="default"/>
      </w:rPr>
    </w:lvl>
  </w:abstractNum>
  <w:abstractNum w:abstractNumId="6" w15:restartNumberingAfterBreak="0">
    <w:nsid w:val="61CE7341"/>
    <w:multiLevelType w:val="singleLevel"/>
    <w:tmpl w:val="61CE7341"/>
    <w:lvl w:ilvl="0">
      <w:start w:val="5"/>
      <w:numFmt w:val="decimal"/>
      <w:suff w:val="nothing"/>
      <w:lvlText w:val="%1、"/>
      <w:lvlJc w:val="left"/>
    </w:lvl>
  </w:abstractNum>
  <w:abstractNum w:abstractNumId="7" w15:restartNumberingAfterBreak="0">
    <w:nsid w:val="61CE73EB"/>
    <w:multiLevelType w:val="singleLevel"/>
    <w:tmpl w:val="61CE73EB"/>
    <w:lvl w:ilvl="0">
      <w:start w:val="5"/>
      <w:numFmt w:val="decimal"/>
      <w:suff w:val="nothing"/>
      <w:lvlText w:val="%1、"/>
      <w:lvlJc w:val="left"/>
    </w:lvl>
  </w:abstractNum>
  <w:abstractNum w:abstractNumId="8" w15:restartNumberingAfterBreak="0">
    <w:nsid w:val="61CE74A8"/>
    <w:multiLevelType w:val="singleLevel"/>
    <w:tmpl w:val="61CE74A8"/>
    <w:lvl w:ilvl="0">
      <w:start w:val="5"/>
      <w:numFmt w:val="decimal"/>
      <w:suff w:val="nothing"/>
      <w:lvlText w:val="%1、"/>
      <w:lvlJc w:val="left"/>
    </w:lvl>
  </w:abstractNum>
  <w:abstractNum w:abstractNumId="9" w15:restartNumberingAfterBreak="0">
    <w:nsid w:val="61CE7500"/>
    <w:multiLevelType w:val="singleLevel"/>
    <w:tmpl w:val="61CE7500"/>
    <w:lvl w:ilvl="0">
      <w:start w:val="2"/>
      <w:numFmt w:val="decimal"/>
      <w:suff w:val="nothing"/>
      <w:lvlText w:val="%1）"/>
      <w:lvlJc w:val="left"/>
    </w:lvl>
  </w:abstractNum>
  <w:abstractNum w:abstractNumId="10" w15:restartNumberingAfterBreak="0">
    <w:nsid w:val="61CE753A"/>
    <w:multiLevelType w:val="singleLevel"/>
    <w:tmpl w:val="61CE753A"/>
    <w:lvl w:ilvl="0">
      <w:start w:val="5"/>
      <w:numFmt w:val="decimal"/>
      <w:suff w:val="nothing"/>
      <w:lvlText w:val="%1、"/>
      <w:lvlJc w:val="left"/>
    </w:lvl>
  </w:abstractNum>
  <w:abstractNum w:abstractNumId="11" w15:restartNumberingAfterBreak="0">
    <w:nsid w:val="61CE972E"/>
    <w:multiLevelType w:val="singleLevel"/>
    <w:tmpl w:val="61CE972E"/>
    <w:lvl w:ilvl="0">
      <w:start w:val="2"/>
      <w:numFmt w:val="decimal"/>
      <w:suff w:val="nothing"/>
      <w:lvlText w:val="%1）"/>
      <w:lvlJc w:val="left"/>
    </w:lvl>
  </w:abstractNum>
  <w:abstractNum w:abstractNumId="12" w15:restartNumberingAfterBreak="0">
    <w:nsid w:val="61CE9CEA"/>
    <w:multiLevelType w:val="singleLevel"/>
    <w:tmpl w:val="61CE9CEA"/>
    <w:lvl w:ilvl="0">
      <w:start w:val="3"/>
      <w:numFmt w:val="decimal"/>
      <w:suff w:val="nothing"/>
      <w:lvlText w:val="%1）"/>
      <w:lvlJc w:val="left"/>
    </w:lvl>
  </w:abstractNum>
  <w:abstractNum w:abstractNumId="13" w15:restartNumberingAfterBreak="0">
    <w:nsid w:val="76235F5F"/>
    <w:multiLevelType w:val="hybridMultilevel"/>
    <w:tmpl w:val="1DE08B28"/>
    <w:lvl w:ilvl="0" w:tplc="04090001">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14" w15:restartNumberingAfterBreak="0">
    <w:nsid w:val="77E26A00"/>
    <w:multiLevelType w:val="hybridMultilevel"/>
    <w:tmpl w:val="2FD20836"/>
    <w:lvl w:ilvl="0" w:tplc="2C04EDD2">
      <w:start w:val="156"/>
      <w:numFmt w:val="bullet"/>
      <w:lvlText w:val="·"/>
      <w:lvlJc w:val="left"/>
      <w:pPr>
        <w:ind w:left="780" w:hanging="360"/>
      </w:pPr>
      <w:rPr>
        <w:rFonts w:ascii="宋体" w:eastAsia="宋体" w:hAnsi="宋体" w:cs="宋体" w:hint="eastAsia"/>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3"/>
  </w:num>
  <w:num w:numId="2">
    <w:abstractNumId w:val="6"/>
  </w:num>
  <w:num w:numId="3">
    <w:abstractNumId w:val="11"/>
  </w:num>
  <w:num w:numId="4">
    <w:abstractNumId w:val="7"/>
  </w:num>
  <w:num w:numId="5">
    <w:abstractNumId w:val="8"/>
  </w:num>
  <w:num w:numId="6">
    <w:abstractNumId w:val="9"/>
  </w:num>
  <w:num w:numId="7">
    <w:abstractNumId w:val="10"/>
  </w:num>
  <w:num w:numId="8">
    <w:abstractNumId w:val="12"/>
  </w:num>
  <w:num w:numId="9">
    <w:abstractNumId w:val="0"/>
  </w:num>
  <w:num w:numId="10">
    <w:abstractNumId w:val="1"/>
  </w:num>
  <w:num w:numId="11">
    <w:abstractNumId w:val="5"/>
  </w:num>
  <w:num w:numId="12">
    <w:abstractNumId w:val="4"/>
  </w:num>
  <w:num w:numId="13">
    <w:abstractNumId w:val="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0D8"/>
    <w:rsid w:val="816F0A23"/>
    <w:rsid w:val="83FBA513"/>
    <w:rsid w:val="87DA6CA0"/>
    <w:rsid w:val="8AF55948"/>
    <w:rsid w:val="97D22E29"/>
    <w:rsid w:val="97FE5D17"/>
    <w:rsid w:val="9FD65426"/>
    <w:rsid w:val="9FE1DD15"/>
    <w:rsid w:val="A9546BF1"/>
    <w:rsid w:val="ABDF3CEC"/>
    <w:rsid w:val="AF7EDCF2"/>
    <w:rsid w:val="B5996EBA"/>
    <w:rsid w:val="B5F3E6C1"/>
    <w:rsid w:val="B6A72B16"/>
    <w:rsid w:val="B6FEC676"/>
    <w:rsid w:val="B7D4D0E2"/>
    <w:rsid w:val="BBEB3A45"/>
    <w:rsid w:val="BDFB5CB1"/>
    <w:rsid w:val="BE7B1F3C"/>
    <w:rsid w:val="BFF5AE04"/>
    <w:rsid w:val="BFF76EDE"/>
    <w:rsid w:val="BFFBC45C"/>
    <w:rsid w:val="BFFD56C5"/>
    <w:rsid w:val="CD57648A"/>
    <w:rsid w:val="CF5F760B"/>
    <w:rsid w:val="CFEF136E"/>
    <w:rsid w:val="CFEF6914"/>
    <w:rsid w:val="CFF4FD0E"/>
    <w:rsid w:val="D7F7F4F0"/>
    <w:rsid w:val="DBBF833B"/>
    <w:rsid w:val="DCFFD051"/>
    <w:rsid w:val="DDDFEFCD"/>
    <w:rsid w:val="DE5DFFA5"/>
    <w:rsid w:val="DE7F8DBD"/>
    <w:rsid w:val="DEBDDAAE"/>
    <w:rsid w:val="DEE754E2"/>
    <w:rsid w:val="DFDF93A2"/>
    <w:rsid w:val="DFEE8CBD"/>
    <w:rsid w:val="E3B7C324"/>
    <w:rsid w:val="E45F4DAA"/>
    <w:rsid w:val="E65BC11A"/>
    <w:rsid w:val="E75F390E"/>
    <w:rsid w:val="E7DC5488"/>
    <w:rsid w:val="E97F2F62"/>
    <w:rsid w:val="EAF79F61"/>
    <w:rsid w:val="EB77F1CF"/>
    <w:rsid w:val="EBA7F979"/>
    <w:rsid w:val="EBB411CA"/>
    <w:rsid w:val="EBBE31EC"/>
    <w:rsid w:val="ECDB6E71"/>
    <w:rsid w:val="EDFABFF9"/>
    <w:rsid w:val="EEF79549"/>
    <w:rsid w:val="EF75D3CB"/>
    <w:rsid w:val="EF975566"/>
    <w:rsid w:val="EFABA385"/>
    <w:rsid w:val="EFAC9100"/>
    <w:rsid w:val="EFB5A266"/>
    <w:rsid w:val="EFF3A2EE"/>
    <w:rsid w:val="EFF7D44B"/>
    <w:rsid w:val="F1FD1E69"/>
    <w:rsid w:val="F40F2A30"/>
    <w:rsid w:val="F4B7FD1D"/>
    <w:rsid w:val="F5FFF42D"/>
    <w:rsid w:val="F65C0D2B"/>
    <w:rsid w:val="F6F4B7F6"/>
    <w:rsid w:val="F6FDA9D9"/>
    <w:rsid w:val="F6FF30F7"/>
    <w:rsid w:val="F7652E64"/>
    <w:rsid w:val="F7AF378B"/>
    <w:rsid w:val="F7F17C29"/>
    <w:rsid w:val="F7FFF7E5"/>
    <w:rsid w:val="F977EB56"/>
    <w:rsid w:val="FA7FD8AA"/>
    <w:rsid w:val="FACEB0D7"/>
    <w:rsid w:val="FAFAF738"/>
    <w:rsid w:val="FC957C8C"/>
    <w:rsid w:val="FD7A2BE5"/>
    <w:rsid w:val="FDDD94CC"/>
    <w:rsid w:val="FDFD123F"/>
    <w:rsid w:val="FDFDFDB7"/>
    <w:rsid w:val="FDFF6E06"/>
    <w:rsid w:val="FDFFFFEC"/>
    <w:rsid w:val="FE1AA976"/>
    <w:rsid w:val="FE27D744"/>
    <w:rsid w:val="FE7F90C2"/>
    <w:rsid w:val="FEFF0BBA"/>
    <w:rsid w:val="FF38FBAC"/>
    <w:rsid w:val="FF7F4CDF"/>
    <w:rsid w:val="FF9DE175"/>
    <w:rsid w:val="FFB38168"/>
    <w:rsid w:val="FFBE2026"/>
    <w:rsid w:val="FFCF44D4"/>
    <w:rsid w:val="FFD761E4"/>
    <w:rsid w:val="FFDCBFC8"/>
    <w:rsid w:val="FFDDF9B9"/>
    <w:rsid w:val="FFE42E60"/>
    <w:rsid w:val="FFED6890"/>
    <w:rsid w:val="FFEDF106"/>
    <w:rsid w:val="FFF70404"/>
    <w:rsid w:val="FFFB36E8"/>
    <w:rsid w:val="FFFFADA0"/>
    <w:rsid w:val="00000133"/>
    <w:rsid w:val="00000F98"/>
    <w:rsid w:val="00001DA1"/>
    <w:rsid w:val="0000223C"/>
    <w:rsid w:val="00002DB8"/>
    <w:rsid w:val="000033E9"/>
    <w:rsid w:val="000037FC"/>
    <w:rsid w:val="00003983"/>
    <w:rsid w:val="00004588"/>
    <w:rsid w:val="000045A2"/>
    <w:rsid w:val="000055DB"/>
    <w:rsid w:val="00005993"/>
    <w:rsid w:val="000066ED"/>
    <w:rsid w:val="0000685E"/>
    <w:rsid w:val="000073E7"/>
    <w:rsid w:val="00007C67"/>
    <w:rsid w:val="000100A3"/>
    <w:rsid w:val="0001094C"/>
    <w:rsid w:val="00010CD7"/>
    <w:rsid w:val="000110A5"/>
    <w:rsid w:val="000114E3"/>
    <w:rsid w:val="0001157F"/>
    <w:rsid w:val="000119ED"/>
    <w:rsid w:val="00013899"/>
    <w:rsid w:val="00013A58"/>
    <w:rsid w:val="00015511"/>
    <w:rsid w:val="00015990"/>
    <w:rsid w:val="00016FEB"/>
    <w:rsid w:val="000171DD"/>
    <w:rsid w:val="0001760F"/>
    <w:rsid w:val="000176C7"/>
    <w:rsid w:val="000202C3"/>
    <w:rsid w:val="00020B09"/>
    <w:rsid w:val="00021870"/>
    <w:rsid w:val="00022F62"/>
    <w:rsid w:val="00024E88"/>
    <w:rsid w:val="000253CA"/>
    <w:rsid w:val="0002577A"/>
    <w:rsid w:val="00027A2D"/>
    <w:rsid w:val="00030063"/>
    <w:rsid w:val="000313C5"/>
    <w:rsid w:val="00031898"/>
    <w:rsid w:val="000319B7"/>
    <w:rsid w:val="0003210F"/>
    <w:rsid w:val="00032EAA"/>
    <w:rsid w:val="00033532"/>
    <w:rsid w:val="00033BC4"/>
    <w:rsid w:val="00034A29"/>
    <w:rsid w:val="0003530F"/>
    <w:rsid w:val="00035F2F"/>
    <w:rsid w:val="00035F4F"/>
    <w:rsid w:val="00035FCB"/>
    <w:rsid w:val="00036E1E"/>
    <w:rsid w:val="00037536"/>
    <w:rsid w:val="00037F94"/>
    <w:rsid w:val="00040844"/>
    <w:rsid w:val="00042974"/>
    <w:rsid w:val="00043C44"/>
    <w:rsid w:val="00043C84"/>
    <w:rsid w:val="00044C74"/>
    <w:rsid w:val="000455FA"/>
    <w:rsid w:val="00045E9F"/>
    <w:rsid w:val="0004603D"/>
    <w:rsid w:val="000461D4"/>
    <w:rsid w:val="000470C1"/>
    <w:rsid w:val="0004740E"/>
    <w:rsid w:val="00051021"/>
    <w:rsid w:val="0005171F"/>
    <w:rsid w:val="000536D7"/>
    <w:rsid w:val="00053FA3"/>
    <w:rsid w:val="00054BC4"/>
    <w:rsid w:val="000557BF"/>
    <w:rsid w:val="00055997"/>
    <w:rsid w:val="000559C0"/>
    <w:rsid w:val="00056C79"/>
    <w:rsid w:val="00056DF6"/>
    <w:rsid w:val="00057878"/>
    <w:rsid w:val="00057F9D"/>
    <w:rsid w:val="00061043"/>
    <w:rsid w:val="0006132F"/>
    <w:rsid w:val="00062A69"/>
    <w:rsid w:val="00064B04"/>
    <w:rsid w:val="00065D5E"/>
    <w:rsid w:val="000660E3"/>
    <w:rsid w:val="00066306"/>
    <w:rsid w:val="0006646D"/>
    <w:rsid w:val="00067B3B"/>
    <w:rsid w:val="00067DBE"/>
    <w:rsid w:val="00070B1F"/>
    <w:rsid w:val="000721CB"/>
    <w:rsid w:val="000723CB"/>
    <w:rsid w:val="00072620"/>
    <w:rsid w:val="0007276D"/>
    <w:rsid w:val="0007320F"/>
    <w:rsid w:val="0007461A"/>
    <w:rsid w:val="00074B52"/>
    <w:rsid w:val="000759BF"/>
    <w:rsid w:val="00076587"/>
    <w:rsid w:val="00077931"/>
    <w:rsid w:val="00077A7E"/>
    <w:rsid w:val="00077E44"/>
    <w:rsid w:val="00080A83"/>
    <w:rsid w:val="000829A2"/>
    <w:rsid w:val="00084434"/>
    <w:rsid w:val="00085074"/>
    <w:rsid w:val="00085684"/>
    <w:rsid w:val="00087FB7"/>
    <w:rsid w:val="000903B9"/>
    <w:rsid w:val="0009045C"/>
    <w:rsid w:val="0009100F"/>
    <w:rsid w:val="00091701"/>
    <w:rsid w:val="0009249A"/>
    <w:rsid w:val="00092EAB"/>
    <w:rsid w:val="00092F9B"/>
    <w:rsid w:val="000938B1"/>
    <w:rsid w:val="0009520F"/>
    <w:rsid w:val="00095240"/>
    <w:rsid w:val="0009545E"/>
    <w:rsid w:val="0009604E"/>
    <w:rsid w:val="0009669B"/>
    <w:rsid w:val="00096BAF"/>
    <w:rsid w:val="00096BC7"/>
    <w:rsid w:val="00097232"/>
    <w:rsid w:val="000974F4"/>
    <w:rsid w:val="000975B3"/>
    <w:rsid w:val="00097B33"/>
    <w:rsid w:val="000A10F6"/>
    <w:rsid w:val="000A17B8"/>
    <w:rsid w:val="000A1A64"/>
    <w:rsid w:val="000A3550"/>
    <w:rsid w:val="000A3E4E"/>
    <w:rsid w:val="000A68D1"/>
    <w:rsid w:val="000A6BFE"/>
    <w:rsid w:val="000B0032"/>
    <w:rsid w:val="000B0564"/>
    <w:rsid w:val="000B0D6D"/>
    <w:rsid w:val="000B1182"/>
    <w:rsid w:val="000B12E0"/>
    <w:rsid w:val="000B1697"/>
    <w:rsid w:val="000B1D93"/>
    <w:rsid w:val="000B2324"/>
    <w:rsid w:val="000B310D"/>
    <w:rsid w:val="000B34DF"/>
    <w:rsid w:val="000B384B"/>
    <w:rsid w:val="000B77EC"/>
    <w:rsid w:val="000C0626"/>
    <w:rsid w:val="000C0D23"/>
    <w:rsid w:val="000C10AF"/>
    <w:rsid w:val="000C13A1"/>
    <w:rsid w:val="000C2A09"/>
    <w:rsid w:val="000C5B98"/>
    <w:rsid w:val="000C7495"/>
    <w:rsid w:val="000D005C"/>
    <w:rsid w:val="000D02A8"/>
    <w:rsid w:val="000D11F2"/>
    <w:rsid w:val="000D1317"/>
    <w:rsid w:val="000D1E61"/>
    <w:rsid w:val="000D238C"/>
    <w:rsid w:val="000D2FF6"/>
    <w:rsid w:val="000D3A1C"/>
    <w:rsid w:val="000D3C00"/>
    <w:rsid w:val="000D41F7"/>
    <w:rsid w:val="000D4464"/>
    <w:rsid w:val="000D51EE"/>
    <w:rsid w:val="000D6375"/>
    <w:rsid w:val="000D679E"/>
    <w:rsid w:val="000D67C1"/>
    <w:rsid w:val="000D6FAB"/>
    <w:rsid w:val="000D76D4"/>
    <w:rsid w:val="000D79E9"/>
    <w:rsid w:val="000D7D41"/>
    <w:rsid w:val="000D7F03"/>
    <w:rsid w:val="000E0846"/>
    <w:rsid w:val="000E217C"/>
    <w:rsid w:val="000E234F"/>
    <w:rsid w:val="000E25DB"/>
    <w:rsid w:val="000E2D7C"/>
    <w:rsid w:val="000E3080"/>
    <w:rsid w:val="000E4289"/>
    <w:rsid w:val="000E57DC"/>
    <w:rsid w:val="000E58B7"/>
    <w:rsid w:val="000E5900"/>
    <w:rsid w:val="000E6435"/>
    <w:rsid w:val="000E7E98"/>
    <w:rsid w:val="000F118D"/>
    <w:rsid w:val="000F13DC"/>
    <w:rsid w:val="000F1BE9"/>
    <w:rsid w:val="000F2299"/>
    <w:rsid w:val="000F3A56"/>
    <w:rsid w:val="000F3ABE"/>
    <w:rsid w:val="000F3DB5"/>
    <w:rsid w:val="000F3F59"/>
    <w:rsid w:val="000F44EB"/>
    <w:rsid w:val="000F5728"/>
    <w:rsid w:val="000F5961"/>
    <w:rsid w:val="000F6437"/>
    <w:rsid w:val="000F7A08"/>
    <w:rsid w:val="000F7A92"/>
    <w:rsid w:val="000F7B2C"/>
    <w:rsid w:val="001007CA"/>
    <w:rsid w:val="001015FD"/>
    <w:rsid w:val="00101B6B"/>
    <w:rsid w:val="00101ECA"/>
    <w:rsid w:val="0010214E"/>
    <w:rsid w:val="001029E3"/>
    <w:rsid w:val="001041BD"/>
    <w:rsid w:val="00104550"/>
    <w:rsid w:val="00104798"/>
    <w:rsid w:val="0010530A"/>
    <w:rsid w:val="00105893"/>
    <w:rsid w:val="0010591A"/>
    <w:rsid w:val="0010647D"/>
    <w:rsid w:val="001066FF"/>
    <w:rsid w:val="001073E3"/>
    <w:rsid w:val="00107678"/>
    <w:rsid w:val="00107DFE"/>
    <w:rsid w:val="001109D7"/>
    <w:rsid w:val="001115D2"/>
    <w:rsid w:val="0011194C"/>
    <w:rsid w:val="00111D0B"/>
    <w:rsid w:val="001120D3"/>
    <w:rsid w:val="00112354"/>
    <w:rsid w:val="00112692"/>
    <w:rsid w:val="001127A7"/>
    <w:rsid w:val="001129BF"/>
    <w:rsid w:val="00113235"/>
    <w:rsid w:val="00113359"/>
    <w:rsid w:val="00113910"/>
    <w:rsid w:val="00114186"/>
    <w:rsid w:val="00114A60"/>
    <w:rsid w:val="00115639"/>
    <w:rsid w:val="0011577C"/>
    <w:rsid w:val="001159AB"/>
    <w:rsid w:val="00115D7E"/>
    <w:rsid w:val="00117187"/>
    <w:rsid w:val="0011739E"/>
    <w:rsid w:val="0011769B"/>
    <w:rsid w:val="00117DCE"/>
    <w:rsid w:val="00120343"/>
    <w:rsid w:val="001227A9"/>
    <w:rsid w:val="00124356"/>
    <w:rsid w:val="00125531"/>
    <w:rsid w:val="00125762"/>
    <w:rsid w:val="001257B5"/>
    <w:rsid w:val="00125CDD"/>
    <w:rsid w:val="00126A54"/>
    <w:rsid w:val="00127011"/>
    <w:rsid w:val="00127014"/>
    <w:rsid w:val="00127187"/>
    <w:rsid w:val="0013142F"/>
    <w:rsid w:val="001318EB"/>
    <w:rsid w:val="0013272B"/>
    <w:rsid w:val="0013422A"/>
    <w:rsid w:val="00134675"/>
    <w:rsid w:val="00134AB4"/>
    <w:rsid w:val="0013511F"/>
    <w:rsid w:val="001360BC"/>
    <w:rsid w:val="00136562"/>
    <w:rsid w:val="00136849"/>
    <w:rsid w:val="001372E4"/>
    <w:rsid w:val="0013778F"/>
    <w:rsid w:val="0014057C"/>
    <w:rsid w:val="00141305"/>
    <w:rsid w:val="0014357B"/>
    <w:rsid w:val="0014380E"/>
    <w:rsid w:val="001446E2"/>
    <w:rsid w:val="00145EF2"/>
    <w:rsid w:val="00146B95"/>
    <w:rsid w:val="00150162"/>
    <w:rsid w:val="001504C8"/>
    <w:rsid w:val="001506D2"/>
    <w:rsid w:val="001516AF"/>
    <w:rsid w:val="00151AAB"/>
    <w:rsid w:val="00151D2E"/>
    <w:rsid w:val="00151E26"/>
    <w:rsid w:val="00152BDD"/>
    <w:rsid w:val="00153A6F"/>
    <w:rsid w:val="00153D5C"/>
    <w:rsid w:val="00154A66"/>
    <w:rsid w:val="0015575D"/>
    <w:rsid w:val="00155A4A"/>
    <w:rsid w:val="00157092"/>
    <w:rsid w:val="0015745C"/>
    <w:rsid w:val="00157B1E"/>
    <w:rsid w:val="00157D25"/>
    <w:rsid w:val="00163870"/>
    <w:rsid w:val="00163903"/>
    <w:rsid w:val="001639F1"/>
    <w:rsid w:val="00163BDE"/>
    <w:rsid w:val="00164A75"/>
    <w:rsid w:val="00164F70"/>
    <w:rsid w:val="00165211"/>
    <w:rsid w:val="001652CF"/>
    <w:rsid w:val="00165677"/>
    <w:rsid w:val="00165A2B"/>
    <w:rsid w:val="00165A5C"/>
    <w:rsid w:val="001660A7"/>
    <w:rsid w:val="00166124"/>
    <w:rsid w:val="0016654A"/>
    <w:rsid w:val="00166CA0"/>
    <w:rsid w:val="00167992"/>
    <w:rsid w:val="001702E5"/>
    <w:rsid w:val="001708CF"/>
    <w:rsid w:val="0017278A"/>
    <w:rsid w:val="00173865"/>
    <w:rsid w:val="00174C76"/>
    <w:rsid w:val="001753A4"/>
    <w:rsid w:val="00175F81"/>
    <w:rsid w:val="00176E9B"/>
    <w:rsid w:val="001770BF"/>
    <w:rsid w:val="00177B21"/>
    <w:rsid w:val="0018032B"/>
    <w:rsid w:val="0018048F"/>
    <w:rsid w:val="00182525"/>
    <w:rsid w:val="00182F01"/>
    <w:rsid w:val="00184741"/>
    <w:rsid w:val="00184A05"/>
    <w:rsid w:val="00185AD9"/>
    <w:rsid w:val="00186DEA"/>
    <w:rsid w:val="00190869"/>
    <w:rsid w:val="00190EFD"/>
    <w:rsid w:val="00190FD0"/>
    <w:rsid w:val="00191A60"/>
    <w:rsid w:val="00191C7A"/>
    <w:rsid w:val="00191CA7"/>
    <w:rsid w:val="00192355"/>
    <w:rsid w:val="00193836"/>
    <w:rsid w:val="00194393"/>
    <w:rsid w:val="001948E5"/>
    <w:rsid w:val="00196662"/>
    <w:rsid w:val="00196C51"/>
    <w:rsid w:val="00197320"/>
    <w:rsid w:val="001A054C"/>
    <w:rsid w:val="001A0B3D"/>
    <w:rsid w:val="001A0C23"/>
    <w:rsid w:val="001A1883"/>
    <w:rsid w:val="001A18E5"/>
    <w:rsid w:val="001A1A83"/>
    <w:rsid w:val="001A23F4"/>
    <w:rsid w:val="001A384B"/>
    <w:rsid w:val="001A48CC"/>
    <w:rsid w:val="001A5050"/>
    <w:rsid w:val="001A5C66"/>
    <w:rsid w:val="001A72B7"/>
    <w:rsid w:val="001A75B4"/>
    <w:rsid w:val="001A7AA1"/>
    <w:rsid w:val="001A7F1D"/>
    <w:rsid w:val="001A7FF6"/>
    <w:rsid w:val="001B00D8"/>
    <w:rsid w:val="001B2303"/>
    <w:rsid w:val="001B2DB6"/>
    <w:rsid w:val="001B2E94"/>
    <w:rsid w:val="001B445C"/>
    <w:rsid w:val="001B4B57"/>
    <w:rsid w:val="001B58D9"/>
    <w:rsid w:val="001B5E61"/>
    <w:rsid w:val="001B5ED6"/>
    <w:rsid w:val="001B798B"/>
    <w:rsid w:val="001C038C"/>
    <w:rsid w:val="001C09D3"/>
    <w:rsid w:val="001C28AB"/>
    <w:rsid w:val="001C377F"/>
    <w:rsid w:val="001C3D99"/>
    <w:rsid w:val="001C451E"/>
    <w:rsid w:val="001C5E73"/>
    <w:rsid w:val="001C6CE8"/>
    <w:rsid w:val="001C7188"/>
    <w:rsid w:val="001D0512"/>
    <w:rsid w:val="001D195B"/>
    <w:rsid w:val="001D1E04"/>
    <w:rsid w:val="001D547D"/>
    <w:rsid w:val="001D556E"/>
    <w:rsid w:val="001D5842"/>
    <w:rsid w:val="001D6843"/>
    <w:rsid w:val="001D7CBD"/>
    <w:rsid w:val="001D7E06"/>
    <w:rsid w:val="001E03BB"/>
    <w:rsid w:val="001E13A5"/>
    <w:rsid w:val="001E15E4"/>
    <w:rsid w:val="001E17AA"/>
    <w:rsid w:val="001E2434"/>
    <w:rsid w:val="001E282F"/>
    <w:rsid w:val="001E3EA0"/>
    <w:rsid w:val="001E45A7"/>
    <w:rsid w:val="001E5B22"/>
    <w:rsid w:val="001E6F80"/>
    <w:rsid w:val="001F0453"/>
    <w:rsid w:val="001F05B6"/>
    <w:rsid w:val="001F1681"/>
    <w:rsid w:val="001F241B"/>
    <w:rsid w:val="001F2FCB"/>
    <w:rsid w:val="001F439B"/>
    <w:rsid w:val="001F4F61"/>
    <w:rsid w:val="001F50F2"/>
    <w:rsid w:val="001F6913"/>
    <w:rsid w:val="001F7623"/>
    <w:rsid w:val="001F7D67"/>
    <w:rsid w:val="0020066F"/>
    <w:rsid w:val="00200A92"/>
    <w:rsid w:val="00200E57"/>
    <w:rsid w:val="00201466"/>
    <w:rsid w:val="002038B7"/>
    <w:rsid w:val="00203DF3"/>
    <w:rsid w:val="0020450B"/>
    <w:rsid w:val="0020518D"/>
    <w:rsid w:val="002066A3"/>
    <w:rsid w:val="002068DD"/>
    <w:rsid w:val="00206EAC"/>
    <w:rsid w:val="0020774F"/>
    <w:rsid w:val="002077C5"/>
    <w:rsid w:val="00210FA2"/>
    <w:rsid w:val="002115E9"/>
    <w:rsid w:val="00211D5D"/>
    <w:rsid w:val="002127CD"/>
    <w:rsid w:val="0021369F"/>
    <w:rsid w:val="00213E99"/>
    <w:rsid w:val="00214343"/>
    <w:rsid w:val="00214458"/>
    <w:rsid w:val="00214B03"/>
    <w:rsid w:val="00214CEA"/>
    <w:rsid w:val="00214F66"/>
    <w:rsid w:val="00215E27"/>
    <w:rsid w:val="00217175"/>
    <w:rsid w:val="0021748D"/>
    <w:rsid w:val="00217C03"/>
    <w:rsid w:val="0022012A"/>
    <w:rsid w:val="002211C1"/>
    <w:rsid w:val="00221CBD"/>
    <w:rsid w:val="00224D35"/>
    <w:rsid w:val="00224FD5"/>
    <w:rsid w:val="002250CA"/>
    <w:rsid w:val="00225488"/>
    <w:rsid w:val="002262B0"/>
    <w:rsid w:val="00226EF6"/>
    <w:rsid w:val="00230AB9"/>
    <w:rsid w:val="002310CB"/>
    <w:rsid w:val="0023119A"/>
    <w:rsid w:val="00231283"/>
    <w:rsid w:val="002325B1"/>
    <w:rsid w:val="002325D8"/>
    <w:rsid w:val="0023360E"/>
    <w:rsid w:val="002349F2"/>
    <w:rsid w:val="00236083"/>
    <w:rsid w:val="00237BF4"/>
    <w:rsid w:val="002400E2"/>
    <w:rsid w:val="00243F3C"/>
    <w:rsid w:val="00244193"/>
    <w:rsid w:val="0024444B"/>
    <w:rsid w:val="00244CE1"/>
    <w:rsid w:val="002452D4"/>
    <w:rsid w:val="00245F91"/>
    <w:rsid w:val="0024638C"/>
    <w:rsid w:val="00246984"/>
    <w:rsid w:val="00247024"/>
    <w:rsid w:val="002475FD"/>
    <w:rsid w:val="00247CEB"/>
    <w:rsid w:val="00247EB3"/>
    <w:rsid w:val="00250577"/>
    <w:rsid w:val="00250915"/>
    <w:rsid w:val="002509ED"/>
    <w:rsid w:val="00251620"/>
    <w:rsid w:val="00251A01"/>
    <w:rsid w:val="00252143"/>
    <w:rsid w:val="002532A2"/>
    <w:rsid w:val="0025383A"/>
    <w:rsid w:val="00253B83"/>
    <w:rsid w:val="00255C83"/>
    <w:rsid w:val="00257A2D"/>
    <w:rsid w:val="00257A93"/>
    <w:rsid w:val="002603E2"/>
    <w:rsid w:val="00260B61"/>
    <w:rsid w:val="00261357"/>
    <w:rsid w:val="002630BD"/>
    <w:rsid w:val="00263238"/>
    <w:rsid w:val="0026364D"/>
    <w:rsid w:val="00263BB6"/>
    <w:rsid w:val="00264067"/>
    <w:rsid w:val="00265B4C"/>
    <w:rsid w:val="00265F5A"/>
    <w:rsid w:val="00266EF0"/>
    <w:rsid w:val="00267652"/>
    <w:rsid w:val="00267975"/>
    <w:rsid w:val="00271D7A"/>
    <w:rsid w:val="00271E82"/>
    <w:rsid w:val="002722A8"/>
    <w:rsid w:val="0027309D"/>
    <w:rsid w:val="00273B93"/>
    <w:rsid w:val="00274351"/>
    <w:rsid w:val="00275295"/>
    <w:rsid w:val="0027534A"/>
    <w:rsid w:val="00275919"/>
    <w:rsid w:val="00276405"/>
    <w:rsid w:val="002772B5"/>
    <w:rsid w:val="00277B48"/>
    <w:rsid w:val="00277EBF"/>
    <w:rsid w:val="00280BC7"/>
    <w:rsid w:val="00281B48"/>
    <w:rsid w:val="00282CE9"/>
    <w:rsid w:val="00282FBA"/>
    <w:rsid w:val="00283469"/>
    <w:rsid w:val="00283678"/>
    <w:rsid w:val="00283EE6"/>
    <w:rsid w:val="00284088"/>
    <w:rsid w:val="002848F6"/>
    <w:rsid w:val="00285B06"/>
    <w:rsid w:val="002861CA"/>
    <w:rsid w:val="00286963"/>
    <w:rsid w:val="00286B66"/>
    <w:rsid w:val="00287DFA"/>
    <w:rsid w:val="00290164"/>
    <w:rsid w:val="00290A4C"/>
    <w:rsid w:val="00291167"/>
    <w:rsid w:val="0029259D"/>
    <w:rsid w:val="00292B36"/>
    <w:rsid w:val="00292E6E"/>
    <w:rsid w:val="00293699"/>
    <w:rsid w:val="00294EBC"/>
    <w:rsid w:val="00295263"/>
    <w:rsid w:val="00296622"/>
    <w:rsid w:val="00297398"/>
    <w:rsid w:val="002A13AD"/>
    <w:rsid w:val="002A24E9"/>
    <w:rsid w:val="002A29BE"/>
    <w:rsid w:val="002A38EA"/>
    <w:rsid w:val="002A3A26"/>
    <w:rsid w:val="002A3C12"/>
    <w:rsid w:val="002A427B"/>
    <w:rsid w:val="002A5237"/>
    <w:rsid w:val="002A65EB"/>
    <w:rsid w:val="002A6EAB"/>
    <w:rsid w:val="002A6FDB"/>
    <w:rsid w:val="002A7118"/>
    <w:rsid w:val="002A7FCD"/>
    <w:rsid w:val="002B01E6"/>
    <w:rsid w:val="002B0F8F"/>
    <w:rsid w:val="002B28E6"/>
    <w:rsid w:val="002B2FEB"/>
    <w:rsid w:val="002B5926"/>
    <w:rsid w:val="002B5C82"/>
    <w:rsid w:val="002B706C"/>
    <w:rsid w:val="002B75E7"/>
    <w:rsid w:val="002B768C"/>
    <w:rsid w:val="002C0949"/>
    <w:rsid w:val="002C1293"/>
    <w:rsid w:val="002C16D2"/>
    <w:rsid w:val="002C1CBC"/>
    <w:rsid w:val="002C2C27"/>
    <w:rsid w:val="002C2C9C"/>
    <w:rsid w:val="002C3403"/>
    <w:rsid w:val="002C56D7"/>
    <w:rsid w:val="002C5F13"/>
    <w:rsid w:val="002C640C"/>
    <w:rsid w:val="002C6AF2"/>
    <w:rsid w:val="002C7228"/>
    <w:rsid w:val="002C77CA"/>
    <w:rsid w:val="002C7BEE"/>
    <w:rsid w:val="002D0127"/>
    <w:rsid w:val="002D0A32"/>
    <w:rsid w:val="002D15D5"/>
    <w:rsid w:val="002D1660"/>
    <w:rsid w:val="002D1F90"/>
    <w:rsid w:val="002D28AB"/>
    <w:rsid w:val="002D308E"/>
    <w:rsid w:val="002D39DF"/>
    <w:rsid w:val="002D3B64"/>
    <w:rsid w:val="002D3F99"/>
    <w:rsid w:val="002D40F2"/>
    <w:rsid w:val="002D437D"/>
    <w:rsid w:val="002D48A8"/>
    <w:rsid w:val="002D58AB"/>
    <w:rsid w:val="002D5B46"/>
    <w:rsid w:val="002D6DCC"/>
    <w:rsid w:val="002D7E8A"/>
    <w:rsid w:val="002E0C11"/>
    <w:rsid w:val="002E0ED1"/>
    <w:rsid w:val="002E1393"/>
    <w:rsid w:val="002E1B2B"/>
    <w:rsid w:val="002E331A"/>
    <w:rsid w:val="002E420A"/>
    <w:rsid w:val="002E4520"/>
    <w:rsid w:val="002E46CC"/>
    <w:rsid w:val="002E6973"/>
    <w:rsid w:val="002E6BF7"/>
    <w:rsid w:val="002E70ED"/>
    <w:rsid w:val="002E7674"/>
    <w:rsid w:val="002F002A"/>
    <w:rsid w:val="002F03CB"/>
    <w:rsid w:val="002F0453"/>
    <w:rsid w:val="002F15E3"/>
    <w:rsid w:val="002F2768"/>
    <w:rsid w:val="002F2BCA"/>
    <w:rsid w:val="002F2ED7"/>
    <w:rsid w:val="002F3289"/>
    <w:rsid w:val="002F3B76"/>
    <w:rsid w:val="002F3CE4"/>
    <w:rsid w:val="002F5583"/>
    <w:rsid w:val="002F5A7D"/>
    <w:rsid w:val="002F5E01"/>
    <w:rsid w:val="002F62C2"/>
    <w:rsid w:val="002F63A4"/>
    <w:rsid w:val="002F68A5"/>
    <w:rsid w:val="002F725C"/>
    <w:rsid w:val="002F7EA5"/>
    <w:rsid w:val="003004D3"/>
    <w:rsid w:val="003006CC"/>
    <w:rsid w:val="00301C72"/>
    <w:rsid w:val="00303C8E"/>
    <w:rsid w:val="00305511"/>
    <w:rsid w:val="00306A17"/>
    <w:rsid w:val="00306BF7"/>
    <w:rsid w:val="00306C40"/>
    <w:rsid w:val="003073CC"/>
    <w:rsid w:val="00311222"/>
    <w:rsid w:val="0031127C"/>
    <w:rsid w:val="003113A2"/>
    <w:rsid w:val="0031175C"/>
    <w:rsid w:val="003117D7"/>
    <w:rsid w:val="00311AD3"/>
    <w:rsid w:val="00312944"/>
    <w:rsid w:val="00312C0A"/>
    <w:rsid w:val="003139EF"/>
    <w:rsid w:val="0031718D"/>
    <w:rsid w:val="00317816"/>
    <w:rsid w:val="00320039"/>
    <w:rsid w:val="0032019A"/>
    <w:rsid w:val="00320947"/>
    <w:rsid w:val="0032198B"/>
    <w:rsid w:val="00321CC5"/>
    <w:rsid w:val="00323A9D"/>
    <w:rsid w:val="00323CD3"/>
    <w:rsid w:val="00324AFF"/>
    <w:rsid w:val="00325302"/>
    <w:rsid w:val="003257D9"/>
    <w:rsid w:val="003268FB"/>
    <w:rsid w:val="00326A75"/>
    <w:rsid w:val="00326B6C"/>
    <w:rsid w:val="00326CE7"/>
    <w:rsid w:val="00326EE0"/>
    <w:rsid w:val="003270AF"/>
    <w:rsid w:val="003272EE"/>
    <w:rsid w:val="0032751D"/>
    <w:rsid w:val="00327DF3"/>
    <w:rsid w:val="003314C1"/>
    <w:rsid w:val="0033167D"/>
    <w:rsid w:val="00331CEF"/>
    <w:rsid w:val="00332DA9"/>
    <w:rsid w:val="00334E54"/>
    <w:rsid w:val="003354DC"/>
    <w:rsid w:val="00336400"/>
    <w:rsid w:val="00336BEE"/>
    <w:rsid w:val="00337368"/>
    <w:rsid w:val="0034034F"/>
    <w:rsid w:val="00340A3E"/>
    <w:rsid w:val="00341F39"/>
    <w:rsid w:val="00343821"/>
    <w:rsid w:val="00343E72"/>
    <w:rsid w:val="003461A5"/>
    <w:rsid w:val="00346BCA"/>
    <w:rsid w:val="003470D4"/>
    <w:rsid w:val="0035031C"/>
    <w:rsid w:val="00350349"/>
    <w:rsid w:val="0035035F"/>
    <w:rsid w:val="0035050F"/>
    <w:rsid w:val="00350A4D"/>
    <w:rsid w:val="00351560"/>
    <w:rsid w:val="00351DD3"/>
    <w:rsid w:val="003526D0"/>
    <w:rsid w:val="003529A7"/>
    <w:rsid w:val="003549D1"/>
    <w:rsid w:val="00354B7B"/>
    <w:rsid w:val="00354D07"/>
    <w:rsid w:val="003572F5"/>
    <w:rsid w:val="00357A71"/>
    <w:rsid w:val="00360100"/>
    <w:rsid w:val="00360B72"/>
    <w:rsid w:val="003620DA"/>
    <w:rsid w:val="00362898"/>
    <w:rsid w:val="00363577"/>
    <w:rsid w:val="00363FA8"/>
    <w:rsid w:val="00364F7C"/>
    <w:rsid w:val="00366D33"/>
    <w:rsid w:val="0036736F"/>
    <w:rsid w:val="00367750"/>
    <w:rsid w:val="00367780"/>
    <w:rsid w:val="00367E07"/>
    <w:rsid w:val="0037042E"/>
    <w:rsid w:val="00371079"/>
    <w:rsid w:val="0037146A"/>
    <w:rsid w:val="00372747"/>
    <w:rsid w:val="00372F6E"/>
    <w:rsid w:val="00374732"/>
    <w:rsid w:val="00376BF8"/>
    <w:rsid w:val="00377236"/>
    <w:rsid w:val="00377BE6"/>
    <w:rsid w:val="003807E6"/>
    <w:rsid w:val="00381AFA"/>
    <w:rsid w:val="003835ED"/>
    <w:rsid w:val="00384E75"/>
    <w:rsid w:val="00387551"/>
    <w:rsid w:val="00387E4B"/>
    <w:rsid w:val="00387F1D"/>
    <w:rsid w:val="00387F65"/>
    <w:rsid w:val="003905E9"/>
    <w:rsid w:val="00392077"/>
    <w:rsid w:val="003920D3"/>
    <w:rsid w:val="003921DA"/>
    <w:rsid w:val="00392382"/>
    <w:rsid w:val="00392D62"/>
    <w:rsid w:val="00393653"/>
    <w:rsid w:val="00393DDF"/>
    <w:rsid w:val="0039403D"/>
    <w:rsid w:val="00396343"/>
    <w:rsid w:val="00397859"/>
    <w:rsid w:val="00397D06"/>
    <w:rsid w:val="003A16F5"/>
    <w:rsid w:val="003A1974"/>
    <w:rsid w:val="003A20E8"/>
    <w:rsid w:val="003A2A0A"/>
    <w:rsid w:val="003A30BA"/>
    <w:rsid w:val="003A4209"/>
    <w:rsid w:val="003A421F"/>
    <w:rsid w:val="003A4A52"/>
    <w:rsid w:val="003A50BC"/>
    <w:rsid w:val="003A51C8"/>
    <w:rsid w:val="003A5739"/>
    <w:rsid w:val="003A58F4"/>
    <w:rsid w:val="003A6E8F"/>
    <w:rsid w:val="003A76DD"/>
    <w:rsid w:val="003B0015"/>
    <w:rsid w:val="003B0B51"/>
    <w:rsid w:val="003B20E0"/>
    <w:rsid w:val="003B32EB"/>
    <w:rsid w:val="003B3D39"/>
    <w:rsid w:val="003B4337"/>
    <w:rsid w:val="003B4778"/>
    <w:rsid w:val="003B4EFF"/>
    <w:rsid w:val="003B52C3"/>
    <w:rsid w:val="003B6211"/>
    <w:rsid w:val="003B6B8A"/>
    <w:rsid w:val="003B7142"/>
    <w:rsid w:val="003B7380"/>
    <w:rsid w:val="003B7DB3"/>
    <w:rsid w:val="003B7E80"/>
    <w:rsid w:val="003C00A0"/>
    <w:rsid w:val="003C0EE0"/>
    <w:rsid w:val="003C0FF2"/>
    <w:rsid w:val="003C11B3"/>
    <w:rsid w:val="003C1FBB"/>
    <w:rsid w:val="003C2282"/>
    <w:rsid w:val="003C250E"/>
    <w:rsid w:val="003C286E"/>
    <w:rsid w:val="003C2C2D"/>
    <w:rsid w:val="003C39A7"/>
    <w:rsid w:val="003C3AF2"/>
    <w:rsid w:val="003C47BF"/>
    <w:rsid w:val="003C6179"/>
    <w:rsid w:val="003C6A79"/>
    <w:rsid w:val="003C717D"/>
    <w:rsid w:val="003C7DAA"/>
    <w:rsid w:val="003C7EB0"/>
    <w:rsid w:val="003D0973"/>
    <w:rsid w:val="003D1DB4"/>
    <w:rsid w:val="003D219C"/>
    <w:rsid w:val="003D239A"/>
    <w:rsid w:val="003D2510"/>
    <w:rsid w:val="003D2ABE"/>
    <w:rsid w:val="003D4873"/>
    <w:rsid w:val="003D52BF"/>
    <w:rsid w:val="003D5CD1"/>
    <w:rsid w:val="003D5FA1"/>
    <w:rsid w:val="003D616D"/>
    <w:rsid w:val="003D647B"/>
    <w:rsid w:val="003D64B0"/>
    <w:rsid w:val="003D6660"/>
    <w:rsid w:val="003D70D2"/>
    <w:rsid w:val="003D76FF"/>
    <w:rsid w:val="003E05DA"/>
    <w:rsid w:val="003E347B"/>
    <w:rsid w:val="003E359B"/>
    <w:rsid w:val="003E364A"/>
    <w:rsid w:val="003E3B26"/>
    <w:rsid w:val="003E5202"/>
    <w:rsid w:val="003E53C2"/>
    <w:rsid w:val="003E55A5"/>
    <w:rsid w:val="003E5704"/>
    <w:rsid w:val="003E5D4C"/>
    <w:rsid w:val="003E5EE3"/>
    <w:rsid w:val="003E6CDA"/>
    <w:rsid w:val="003E71C6"/>
    <w:rsid w:val="003E7DEF"/>
    <w:rsid w:val="003F020F"/>
    <w:rsid w:val="003F07CD"/>
    <w:rsid w:val="003F1A58"/>
    <w:rsid w:val="003F1D4D"/>
    <w:rsid w:val="003F24E8"/>
    <w:rsid w:val="003F4444"/>
    <w:rsid w:val="003F4ACC"/>
    <w:rsid w:val="003F5423"/>
    <w:rsid w:val="003F5C1C"/>
    <w:rsid w:val="003F629E"/>
    <w:rsid w:val="003F72B5"/>
    <w:rsid w:val="003F7966"/>
    <w:rsid w:val="003F7E9B"/>
    <w:rsid w:val="00400A6F"/>
    <w:rsid w:val="00400C6E"/>
    <w:rsid w:val="004015DB"/>
    <w:rsid w:val="004028B9"/>
    <w:rsid w:val="00402B5B"/>
    <w:rsid w:val="0040365F"/>
    <w:rsid w:val="00403D93"/>
    <w:rsid w:val="00403DD2"/>
    <w:rsid w:val="00403FDA"/>
    <w:rsid w:val="004045CE"/>
    <w:rsid w:val="0040530B"/>
    <w:rsid w:val="00405842"/>
    <w:rsid w:val="00405C56"/>
    <w:rsid w:val="004062B7"/>
    <w:rsid w:val="0040651C"/>
    <w:rsid w:val="004067CF"/>
    <w:rsid w:val="00406B56"/>
    <w:rsid w:val="00410C24"/>
    <w:rsid w:val="00411EB1"/>
    <w:rsid w:val="0041216C"/>
    <w:rsid w:val="0041247E"/>
    <w:rsid w:val="004128E2"/>
    <w:rsid w:val="004149EF"/>
    <w:rsid w:val="00415FAB"/>
    <w:rsid w:val="004168AB"/>
    <w:rsid w:val="00416AC8"/>
    <w:rsid w:val="00417553"/>
    <w:rsid w:val="004178B5"/>
    <w:rsid w:val="00417A7D"/>
    <w:rsid w:val="00417BFE"/>
    <w:rsid w:val="0042159F"/>
    <w:rsid w:val="004216C7"/>
    <w:rsid w:val="00421E2D"/>
    <w:rsid w:val="00422DBA"/>
    <w:rsid w:val="00422DD2"/>
    <w:rsid w:val="00422F78"/>
    <w:rsid w:val="00423CE1"/>
    <w:rsid w:val="00423F1D"/>
    <w:rsid w:val="00424603"/>
    <w:rsid w:val="00424653"/>
    <w:rsid w:val="00424873"/>
    <w:rsid w:val="00424A97"/>
    <w:rsid w:val="004250BC"/>
    <w:rsid w:val="00425210"/>
    <w:rsid w:val="00425C1A"/>
    <w:rsid w:val="00425E13"/>
    <w:rsid w:val="00425FCA"/>
    <w:rsid w:val="0042634F"/>
    <w:rsid w:val="004263DA"/>
    <w:rsid w:val="004272C9"/>
    <w:rsid w:val="004272CF"/>
    <w:rsid w:val="004279B4"/>
    <w:rsid w:val="00427BA8"/>
    <w:rsid w:val="00430657"/>
    <w:rsid w:val="00430708"/>
    <w:rsid w:val="004315D8"/>
    <w:rsid w:val="0043224E"/>
    <w:rsid w:val="004324C0"/>
    <w:rsid w:val="004325C4"/>
    <w:rsid w:val="00432882"/>
    <w:rsid w:val="00433F51"/>
    <w:rsid w:val="0043772E"/>
    <w:rsid w:val="00437A60"/>
    <w:rsid w:val="00440438"/>
    <w:rsid w:val="004410EF"/>
    <w:rsid w:val="0044164A"/>
    <w:rsid w:val="00442082"/>
    <w:rsid w:val="00442C52"/>
    <w:rsid w:val="00444264"/>
    <w:rsid w:val="004444A5"/>
    <w:rsid w:val="00445921"/>
    <w:rsid w:val="004465E3"/>
    <w:rsid w:val="00446700"/>
    <w:rsid w:val="00446DB0"/>
    <w:rsid w:val="00446EB7"/>
    <w:rsid w:val="00447031"/>
    <w:rsid w:val="00451EF3"/>
    <w:rsid w:val="00452497"/>
    <w:rsid w:val="00452532"/>
    <w:rsid w:val="004527C2"/>
    <w:rsid w:val="0045392C"/>
    <w:rsid w:val="00454BD4"/>
    <w:rsid w:val="004553E5"/>
    <w:rsid w:val="00460071"/>
    <w:rsid w:val="0046013D"/>
    <w:rsid w:val="00460490"/>
    <w:rsid w:val="004604CC"/>
    <w:rsid w:val="004618A5"/>
    <w:rsid w:val="00461A5E"/>
    <w:rsid w:val="00462014"/>
    <w:rsid w:val="00462049"/>
    <w:rsid w:val="004622C3"/>
    <w:rsid w:val="004626C8"/>
    <w:rsid w:val="00462B35"/>
    <w:rsid w:val="004631E1"/>
    <w:rsid w:val="00463C19"/>
    <w:rsid w:val="00463EEE"/>
    <w:rsid w:val="004649A4"/>
    <w:rsid w:val="00465160"/>
    <w:rsid w:val="0046694A"/>
    <w:rsid w:val="004673DE"/>
    <w:rsid w:val="0046748A"/>
    <w:rsid w:val="00470D3B"/>
    <w:rsid w:val="004716CA"/>
    <w:rsid w:val="00472298"/>
    <w:rsid w:val="00472D72"/>
    <w:rsid w:val="0047336D"/>
    <w:rsid w:val="004737C2"/>
    <w:rsid w:val="00475AB2"/>
    <w:rsid w:val="00476103"/>
    <w:rsid w:val="00476A7E"/>
    <w:rsid w:val="004770E2"/>
    <w:rsid w:val="00477262"/>
    <w:rsid w:val="00480176"/>
    <w:rsid w:val="00480979"/>
    <w:rsid w:val="0048103A"/>
    <w:rsid w:val="00482853"/>
    <w:rsid w:val="00482E7B"/>
    <w:rsid w:val="00483498"/>
    <w:rsid w:val="00483D64"/>
    <w:rsid w:val="00483F5B"/>
    <w:rsid w:val="00484BF5"/>
    <w:rsid w:val="00485CBF"/>
    <w:rsid w:val="00486561"/>
    <w:rsid w:val="0048713E"/>
    <w:rsid w:val="004871E1"/>
    <w:rsid w:val="004879D4"/>
    <w:rsid w:val="00490735"/>
    <w:rsid w:val="00490F4E"/>
    <w:rsid w:val="004911B3"/>
    <w:rsid w:val="00492397"/>
    <w:rsid w:val="00492F04"/>
    <w:rsid w:val="00495820"/>
    <w:rsid w:val="004962DE"/>
    <w:rsid w:val="004A0924"/>
    <w:rsid w:val="004A0989"/>
    <w:rsid w:val="004A0BED"/>
    <w:rsid w:val="004A0ED1"/>
    <w:rsid w:val="004A0F26"/>
    <w:rsid w:val="004A23A8"/>
    <w:rsid w:val="004A708E"/>
    <w:rsid w:val="004B028D"/>
    <w:rsid w:val="004B0540"/>
    <w:rsid w:val="004B168D"/>
    <w:rsid w:val="004B24BB"/>
    <w:rsid w:val="004B3342"/>
    <w:rsid w:val="004B386D"/>
    <w:rsid w:val="004B3EBD"/>
    <w:rsid w:val="004B415A"/>
    <w:rsid w:val="004B4B1B"/>
    <w:rsid w:val="004B4E9B"/>
    <w:rsid w:val="004B54E1"/>
    <w:rsid w:val="004B5CB9"/>
    <w:rsid w:val="004B60D9"/>
    <w:rsid w:val="004B650D"/>
    <w:rsid w:val="004B7E38"/>
    <w:rsid w:val="004C0C21"/>
    <w:rsid w:val="004C0ECE"/>
    <w:rsid w:val="004C1EE7"/>
    <w:rsid w:val="004C30E5"/>
    <w:rsid w:val="004C3CEB"/>
    <w:rsid w:val="004C47FB"/>
    <w:rsid w:val="004C5167"/>
    <w:rsid w:val="004C588A"/>
    <w:rsid w:val="004C5D32"/>
    <w:rsid w:val="004C7917"/>
    <w:rsid w:val="004D1C61"/>
    <w:rsid w:val="004D1E0E"/>
    <w:rsid w:val="004D3B1F"/>
    <w:rsid w:val="004D41CE"/>
    <w:rsid w:val="004D4A4B"/>
    <w:rsid w:val="004D6058"/>
    <w:rsid w:val="004D6870"/>
    <w:rsid w:val="004E01AC"/>
    <w:rsid w:val="004E02D6"/>
    <w:rsid w:val="004E1012"/>
    <w:rsid w:val="004E1D48"/>
    <w:rsid w:val="004E24BE"/>
    <w:rsid w:val="004E3DEF"/>
    <w:rsid w:val="004E41CA"/>
    <w:rsid w:val="004E4286"/>
    <w:rsid w:val="004E4AB8"/>
    <w:rsid w:val="004E4D10"/>
    <w:rsid w:val="004E505C"/>
    <w:rsid w:val="004E55BE"/>
    <w:rsid w:val="004E6AE4"/>
    <w:rsid w:val="004E6DCD"/>
    <w:rsid w:val="004E7DA0"/>
    <w:rsid w:val="004F01B2"/>
    <w:rsid w:val="004F0648"/>
    <w:rsid w:val="004F0B85"/>
    <w:rsid w:val="004F0D3A"/>
    <w:rsid w:val="004F10A3"/>
    <w:rsid w:val="004F1E76"/>
    <w:rsid w:val="004F1F3E"/>
    <w:rsid w:val="004F2100"/>
    <w:rsid w:val="004F211E"/>
    <w:rsid w:val="004F361D"/>
    <w:rsid w:val="004F3BA9"/>
    <w:rsid w:val="004F4520"/>
    <w:rsid w:val="004F4D93"/>
    <w:rsid w:val="004F5088"/>
    <w:rsid w:val="004F5331"/>
    <w:rsid w:val="004F5D4F"/>
    <w:rsid w:val="004F5E76"/>
    <w:rsid w:val="004F5F89"/>
    <w:rsid w:val="004F6ACC"/>
    <w:rsid w:val="005002BE"/>
    <w:rsid w:val="00500695"/>
    <w:rsid w:val="00500E5C"/>
    <w:rsid w:val="0050102F"/>
    <w:rsid w:val="00501A69"/>
    <w:rsid w:val="00502645"/>
    <w:rsid w:val="0050387C"/>
    <w:rsid w:val="00504BBB"/>
    <w:rsid w:val="005051BC"/>
    <w:rsid w:val="00507797"/>
    <w:rsid w:val="00507CBE"/>
    <w:rsid w:val="0051244F"/>
    <w:rsid w:val="00513277"/>
    <w:rsid w:val="00513DDF"/>
    <w:rsid w:val="00514317"/>
    <w:rsid w:val="0051502E"/>
    <w:rsid w:val="00515DD7"/>
    <w:rsid w:val="00520578"/>
    <w:rsid w:val="0052083C"/>
    <w:rsid w:val="00520AF0"/>
    <w:rsid w:val="00523815"/>
    <w:rsid w:val="0052505E"/>
    <w:rsid w:val="00525F43"/>
    <w:rsid w:val="00526C1B"/>
    <w:rsid w:val="00527A9B"/>
    <w:rsid w:val="00527B1E"/>
    <w:rsid w:val="00527B41"/>
    <w:rsid w:val="00527C6F"/>
    <w:rsid w:val="0053130C"/>
    <w:rsid w:val="00531857"/>
    <w:rsid w:val="00531D2F"/>
    <w:rsid w:val="00532926"/>
    <w:rsid w:val="005329D2"/>
    <w:rsid w:val="00532D05"/>
    <w:rsid w:val="00533504"/>
    <w:rsid w:val="0053383A"/>
    <w:rsid w:val="00533AAC"/>
    <w:rsid w:val="00534D87"/>
    <w:rsid w:val="00535592"/>
    <w:rsid w:val="00536455"/>
    <w:rsid w:val="0053664F"/>
    <w:rsid w:val="00536C19"/>
    <w:rsid w:val="005370F3"/>
    <w:rsid w:val="005371BD"/>
    <w:rsid w:val="00537EA9"/>
    <w:rsid w:val="00540D9A"/>
    <w:rsid w:val="00541026"/>
    <w:rsid w:val="00541180"/>
    <w:rsid w:val="005411AA"/>
    <w:rsid w:val="005414EA"/>
    <w:rsid w:val="00542493"/>
    <w:rsid w:val="00543F85"/>
    <w:rsid w:val="00544104"/>
    <w:rsid w:val="00544287"/>
    <w:rsid w:val="00544D46"/>
    <w:rsid w:val="00546318"/>
    <w:rsid w:val="00546EF2"/>
    <w:rsid w:val="0054772D"/>
    <w:rsid w:val="005505B9"/>
    <w:rsid w:val="00550B94"/>
    <w:rsid w:val="00551EDD"/>
    <w:rsid w:val="00551EE0"/>
    <w:rsid w:val="00552140"/>
    <w:rsid w:val="00552C50"/>
    <w:rsid w:val="00554428"/>
    <w:rsid w:val="005548A6"/>
    <w:rsid w:val="00554BE8"/>
    <w:rsid w:val="00554FDD"/>
    <w:rsid w:val="005553F5"/>
    <w:rsid w:val="0055543F"/>
    <w:rsid w:val="00555636"/>
    <w:rsid w:val="005556C1"/>
    <w:rsid w:val="00555C42"/>
    <w:rsid w:val="00556BB0"/>
    <w:rsid w:val="00556C2F"/>
    <w:rsid w:val="005573F4"/>
    <w:rsid w:val="005577D5"/>
    <w:rsid w:val="00557CA1"/>
    <w:rsid w:val="00560931"/>
    <w:rsid w:val="00561F24"/>
    <w:rsid w:val="00562FC2"/>
    <w:rsid w:val="00563C31"/>
    <w:rsid w:val="005643CE"/>
    <w:rsid w:val="0056604A"/>
    <w:rsid w:val="00570E36"/>
    <w:rsid w:val="00571739"/>
    <w:rsid w:val="00571977"/>
    <w:rsid w:val="00571D66"/>
    <w:rsid w:val="00572D3B"/>
    <w:rsid w:val="00572D7F"/>
    <w:rsid w:val="00573BAF"/>
    <w:rsid w:val="00573D7D"/>
    <w:rsid w:val="005742E3"/>
    <w:rsid w:val="00574376"/>
    <w:rsid w:val="00574381"/>
    <w:rsid w:val="00574EED"/>
    <w:rsid w:val="00575652"/>
    <w:rsid w:val="005757CD"/>
    <w:rsid w:val="00576126"/>
    <w:rsid w:val="00576242"/>
    <w:rsid w:val="00576547"/>
    <w:rsid w:val="00577E48"/>
    <w:rsid w:val="0058026E"/>
    <w:rsid w:val="00581A82"/>
    <w:rsid w:val="00581C00"/>
    <w:rsid w:val="00581CD7"/>
    <w:rsid w:val="0058201A"/>
    <w:rsid w:val="005829F6"/>
    <w:rsid w:val="00582A63"/>
    <w:rsid w:val="0058370A"/>
    <w:rsid w:val="00584416"/>
    <w:rsid w:val="00584F22"/>
    <w:rsid w:val="005850B7"/>
    <w:rsid w:val="00585407"/>
    <w:rsid w:val="005855B7"/>
    <w:rsid w:val="005856E2"/>
    <w:rsid w:val="005864A7"/>
    <w:rsid w:val="0058670D"/>
    <w:rsid w:val="00586E1B"/>
    <w:rsid w:val="0058732F"/>
    <w:rsid w:val="00587B2F"/>
    <w:rsid w:val="005907C9"/>
    <w:rsid w:val="005909E8"/>
    <w:rsid w:val="00590D8B"/>
    <w:rsid w:val="00590EF0"/>
    <w:rsid w:val="00591D5E"/>
    <w:rsid w:val="00592F12"/>
    <w:rsid w:val="0059355E"/>
    <w:rsid w:val="00593E5D"/>
    <w:rsid w:val="005949DC"/>
    <w:rsid w:val="00596298"/>
    <w:rsid w:val="005964F9"/>
    <w:rsid w:val="0059699D"/>
    <w:rsid w:val="005969C9"/>
    <w:rsid w:val="00597211"/>
    <w:rsid w:val="005A0465"/>
    <w:rsid w:val="005A0686"/>
    <w:rsid w:val="005A0C6F"/>
    <w:rsid w:val="005A0CD0"/>
    <w:rsid w:val="005A0CF9"/>
    <w:rsid w:val="005A1224"/>
    <w:rsid w:val="005A1E34"/>
    <w:rsid w:val="005A25FF"/>
    <w:rsid w:val="005A27BA"/>
    <w:rsid w:val="005A35A8"/>
    <w:rsid w:val="005A3691"/>
    <w:rsid w:val="005A4CF1"/>
    <w:rsid w:val="005A50FB"/>
    <w:rsid w:val="005A70EE"/>
    <w:rsid w:val="005A7E30"/>
    <w:rsid w:val="005B02D0"/>
    <w:rsid w:val="005B0FB2"/>
    <w:rsid w:val="005B3610"/>
    <w:rsid w:val="005B4A98"/>
    <w:rsid w:val="005B4D02"/>
    <w:rsid w:val="005B5605"/>
    <w:rsid w:val="005B59AC"/>
    <w:rsid w:val="005B643B"/>
    <w:rsid w:val="005B66CD"/>
    <w:rsid w:val="005B696A"/>
    <w:rsid w:val="005B6A23"/>
    <w:rsid w:val="005B7AD7"/>
    <w:rsid w:val="005C0577"/>
    <w:rsid w:val="005C070B"/>
    <w:rsid w:val="005C2DD4"/>
    <w:rsid w:val="005C4676"/>
    <w:rsid w:val="005C48A1"/>
    <w:rsid w:val="005C4955"/>
    <w:rsid w:val="005C4ECF"/>
    <w:rsid w:val="005C5404"/>
    <w:rsid w:val="005C547D"/>
    <w:rsid w:val="005C5A45"/>
    <w:rsid w:val="005C666A"/>
    <w:rsid w:val="005C68DB"/>
    <w:rsid w:val="005C6955"/>
    <w:rsid w:val="005C6BC9"/>
    <w:rsid w:val="005C6C2F"/>
    <w:rsid w:val="005C6ECA"/>
    <w:rsid w:val="005C7545"/>
    <w:rsid w:val="005C7B2E"/>
    <w:rsid w:val="005D0433"/>
    <w:rsid w:val="005D086A"/>
    <w:rsid w:val="005D0D4A"/>
    <w:rsid w:val="005D0E46"/>
    <w:rsid w:val="005D2D65"/>
    <w:rsid w:val="005D6472"/>
    <w:rsid w:val="005D64E9"/>
    <w:rsid w:val="005D653A"/>
    <w:rsid w:val="005D6D38"/>
    <w:rsid w:val="005D77B3"/>
    <w:rsid w:val="005E02A3"/>
    <w:rsid w:val="005E14A3"/>
    <w:rsid w:val="005E18B0"/>
    <w:rsid w:val="005E2158"/>
    <w:rsid w:val="005E2749"/>
    <w:rsid w:val="005E2B68"/>
    <w:rsid w:val="005E2CF1"/>
    <w:rsid w:val="005E3957"/>
    <w:rsid w:val="005E3E4E"/>
    <w:rsid w:val="005E43B5"/>
    <w:rsid w:val="005E4680"/>
    <w:rsid w:val="005E4C13"/>
    <w:rsid w:val="005E6B7D"/>
    <w:rsid w:val="005F03AF"/>
    <w:rsid w:val="005F0B16"/>
    <w:rsid w:val="005F0BB7"/>
    <w:rsid w:val="005F0FA8"/>
    <w:rsid w:val="005F1391"/>
    <w:rsid w:val="005F13D2"/>
    <w:rsid w:val="005F15AA"/>
    <w:rsid w:val="005F1B5C"/>
    <w:rsid w:val="005F2249"/>
    <w:rsid w:val="005F2799"/>
    <w:rsid w:val="005F2805"/>
    <w:rsid w:val="005F2C36"/>
    <w:rsid w:val="005F34EB"/>
    <w:rsid w:val="005F3E95"/>
    <w:rsid w:val="005F5045"/>
    <w:rsid w:val="005F526F"/>
    <w:rsid w:val="005F5581"/>
    <w:rsid w:val="005F5E32"/>
    <w:rsid w:val="005F60A6"/>
    <w:rsid w:val="005F63B7"/>
    <w:rsid w:val="005F6537"/>
    <w:rsid w:val="005F763B"/>
    <w:rsid w:val="005F7C95"/>
    <w:rsid w:val="006000F7"/>
    <w:rsid w:val="0060015A"/>
    <w:rsid w:val="00600943"/>
    <w:rsid w:val="00600BDC"/>
    <w:rsid w:val="00600CE0"/>
    <w:rsid w:val="00601DFE"/>
    <w:rsid w:val="00602602"/>
    <w:rsid w:val="00602CCC"/>
    <w:rsid w:val="00602D92"/>
    <w:rsid w:val="00603290"/>
    <w:rsid w:val="0060390B"/>
    <w:rsid w:val="006055FF"/>
    <w:rsid w:val="00605D2F"/>
    <w:rsid w:val="00606C51"/>
    <w:rsid w:val="00606E71"/>
    <w:rsid w:val="006074C3"/>
    <w:rsid w:val="00607AE0"/>
    <w:rsid w:val="00610CDD"/>
    <w:rsid w:val="00610F69"/>
    <w:rsid w:val="0061153B"/>
    <w:rsid w:val="00611887"/>
    <w:rsid w:val="00611F2B"/>
    <w:rsid w:val="00612A82"/>
    <w:rsid w:val="00612AA0"/>
    <w:rsid w:val="00612B2A"/>
    <w:rsid w:val="00612E1B"/>
    <w:rsid w:val="00613A67"/>
    <w:rsid w:val="00613AB3"/>
    <w:rsid w:val="00613F47"/>
    <w:rsid w:val="006140AF"/>
    <w:rsid w:val="00614748"/>
    <w:rsid w:val="00617032"/>
    <w:rsid w:val="006178E7"/>
    <w:rsid w:val="006200F3"/>
    <w:rsid w:val="00620206"/>
    <w:rsid w:val="00620C40"/>
    <w:rsid w:val="0062199A"/>
    <w:rsid w:val="00621A5C"/>
    <w:rsid w:val="00621B5C"/>
    <w:rsid w:val="00621CFF"/>
    <w:rsid w:val="00622497"/>
    <w:rsid w:val="006224AF"/>
    <w:rsid w:val="0062359E"/>
    <w:rsid w:val="00623B97"/>
    <w:rsid w:val="0062544C"/>
    <w:rsid w:val="00625D0C"/>
    <w:rsid w:val="006265C5"/>
    <w:rsid w:val="00626D3B"/>
    <w:rsid w:val="006272C7"/>
    <w:rsid w:val="00627558"/>
    <w:rsid w:val="00630116"/>
    <w:rsid w:val="00630237"/>
    <w:rsid w:val="006303C0"/>
    <w:rsid w:val="0063066C"/>
    <w:rsid w:val="0063079D"/>
    <w:rsid w:val="00631958"/>
    <w:rsid w:val="006336CC"/>
    <w:rsid w:val="00634216"/>
    <w:rsid w:val="00634985"/>
    <w:rsid w:val="0063536A"/>
    <w:rsid w:val="0063569E"/>
    <w:rsid w:val="00636564"/>
    <w:rsid w:val="006372C8"/>
    <w:rsid w:val="00637D73"/>
    <w:rsid w:val="006406D7"/>
    <w:rsid w:val="00640BB4"/>
    <w:rsid w:val="0064269B"/>
    <w:rsid w:val="00643105"/>
    <w:rsid w:val="00643203"/>
    <w:rsid w:val="0064359B"/>
    <w:rsid w:val="00643A81"/>
    <w:rsid w:val="006443CC"/>
    <w:rsid w:val="0064510D"/>
    <w:rsid w:val="00645E03"/>
    <w:rsid w:val="0064611D"/>
    <w:rsid w:val="006469D5"/>
    <w:rsid w:val="00646CB0"/>
    <w:rsid w:val="0064738A"/>
    <w:rsid w:val="006477C4"/>
    <w:rsid w:val="006508B9"/>
    <w:rsid w:val="006515DF"/>
    <w:rsid w:val="00651CCA"/>
    <w:rsid w:val="00651FF9"/>
    <w:rsid w:val="006526B3"/>
    <w:rsid w:val="00653084"/>
    <w:rsid w:val="0065395B"/>
    <w:rsid w:val="00653FEF"/>
    <w:rsid w:val="00654127"/>
    <w:rsid w:val="00655467"/>
    <w:rsid w:val="0065578F"/>
    <w:rsid w:val="00656CC5"/>
    <w:rsid w:val="00657241"/>
    <w:rsid w:val="006577E2"/>
    <w:rsid w:val="00660063"/>
    <w:rsid w:val="00660AD1"/>
    <w:rsid w:val="006615F1"/>
    <w:rsid w:val="00661A11"/>
    <w:rsid w:val="006629CD"/>
    <w:rsid w:val="00662D0F"/>
    <w:rsid w:val="006647AE"/>
    <w:rsid w:val="00666A60"/>
    <w:rsid w:val="00666D45"/>
    <w:rsid w:val="00667BCC"/>
    <w:rsid w:val="00670558"/>
    <w:rsid w:val="006705EB"/>
    <w:rsid w:val="006717B5"/>
    <w:rsid w:val="00671A19"/>
    <w:rsid w:val="00671AB0"/>
    <w:rsid w:val="006720CB"/>
    <w:rsid w:val="00672E86"/>
    <w:rsid w:val="006736A2"/>
    <w:rsid w:val="00677148"/>
    <w:rsid w:val="00677D67"/>
    <w:rsid w:val="00680AE5"/>
    <w:rsid w:val="00680D8D"/>
    <w:rsid w:val="0068135F"/>
    <w:rsid w:val="0068161A"/>
    <w:rsid w:val="00681BDE"/>
    <w:rsid w:val="00681D5F"/>
    <w:rsid w:val="006829E8"/>
    <w:rsid w:val="0068305D"/>
    <w:rsid w:val="006836A6"/>
    <w:rsid w:val="00685195"/>
    <w:rsid w:val="00685409"/>
    <w:rsid w:val="00685AF9"/>
    <w:rsid w:val="00685E68"/>
    <w:rsid w:val="00686988"/>
    <w:rsid w:val="00686B00"/>
    <w:rsid w:val="00686B21"/>
    <w:rsid w:val="00686E8E"/>
    <w:rsid w:val="00687CBB"/>
    <w:rsid w:val="0069019C"/>
    <w:rsid w:val="006902C5"/>
    <w:rsid w:val="006904EA"/>
    <w:rsid w:val="00690D23"/>
    <w:rsid w:val="006916B7"/>
    <w:rsid w:val="006916E9"/>
    <w:rsid w:val="006918E9"/>
    <w:rsid w:val="0069197C"/>
    <w:rsid w:val="00691AC6"/>
    <w:rsid w:val="00691F36"/>
    <w:rsid w:val="00692AD9"/>
    <w:rsid w:val="00692DCC"/>
    <w:rsid w:val="00692DD8"/>
    <w:rsid w:val="00695E83"/>
    <w:rsid w:val="00696E4F"/>
    <w:rsid w:val="006978E3"/>
    <w:rsid w:val="006A0891"/>
    <w:rsid w:val="006A0EC3"/>
    <w:rsid w:val="006A2539"/>
    <w:rsid w:val="006A2A6B"/>
    <w:rsid w:val="006A2F18"/>
    <w:rsid w:val="006A37F1"/>
    <w:rsid w:val="006A3E70"/>
    <w:rsid w:val="006A4B7C"/>
    <w:rsid w:val="006A4CB3"/>
    <w:rsid w:val="006A56F4"/>
    <w:rsid w:val="006A5992"/>
    <w:rsid w:val="006A5E66"/>
    <w:rsid w:val="006A63EE"/>
    <w:rsid w:val="006A6419"/>
    <w:rsid w:val="006A734C"/>
    <w:rsid w:val="006A7F4C"/>
    <w:rsid w:val="006B0123"/>
    <w:rsid w:val="006B1441"/>
    <w:rsid w:val="006B15FA"/>
    <w:rsid w:val="006B446C"/>
    <w:rsid w:val="006B483F"/>
    <w:rsid w:val="006B4A8E"/>
    <w:rsid w:val="006B4FD7"/>
    <w:rsid w:val="006B518C"/>
    <w:rsid w:val="006B59BA"/>
    <w:rsid w:val="006B685F"/>
    <w:rsid w:val="006B7298"/>
    <w:rsid w:val="006B7A51"/>
    <w:rsid w:val="006B7CB3"/>
    <w:rsid w:val="006B7D79"/>
    <w:rsid w:val="006B7E79"/>
    <w:rsid w:val="006C049F"/>
    <w:rsid w:val="006C1295"/>
    <w:rsid w:val="006C1F23"/>
    <w:rsid w:val="006C367B"/>
    <w:rsid w:val="006C38F0"/>
    <w:rsid w:val="006C39BE"/>
    <w:rsid w:val="006C42BD"/>
    <w:rsid w:val="006C6C81"/>
    <w:rsid w:val="006C767A"/>
    <w:rsid w:val="006C7C99"/>
    <w:rsid w:val="006C7EBD"/>
    <w:rsid w:val="006D0A01"/>
    <w:rsid w:val="006D0CFF"/>
    <w:rsid w:val="006D1046"/>
    <w:rsid w:val="006D13EE"/>
    <w:rsid w:val="006D2807"/>
    <w:rsid w:val="006D4D39"/>
    <w:rsid w:val="006D51BE"/>
    <w:rsid w:val="006D5EB2"/>
    <w:rsid w:val="006D5F3D"/>
    <w:rsid w:val="006D63AB"/>
    <w:rsid w:val="006D6927"/>
    <w:rsid w:val="006D6D99"/>
    <w:rsid w:val="006D70B2"/>
    <w:rsid w:val="006E0549"/>
    <w:rsid w:val="006E0BD5"/>
    <w:rsid w:val="006E1343"/>
    <w:rsid w:val="006E14FA"/>
    <w:rsid w:val="006E1670"/>
    <w:rsid w:val="006E1749"/>
    <w:rsid w:val="006E1CFE"/>
    <w:rsid w:val="006E21B8"/>
    <w:rsid w:val="006E2D2D"/>
    <w:rsid w:val="006E2E85"/>
    <w:rsid w:val="006E3D6B"/>
    <w:rsid w:val="006E50EF"/>
    <w:rsid w:val="006E511E"/>
    <w:rsid w:val="006E54B1"/>
    <w:rsid w:val="006E5532"/>
    <w:rsid w:val="006E5642"/>
    <w:rsid w:val="006E77A2"/>
    <w:rsid w:val="006E77CA"/>
    <w:rsid w:val="006E79F9"/>
    <w:rsid w:val="006F13C8"/>
    <w:rsid w:val="006F3E55"/>
    <w:rsid w:val="006F5076"/>
    <w:rsid w:val="006F6071"/>
    <w:rsid w:val="006F684D"/>
    <w:rsid w:val="006F6C2E"/>
    <w:rsid w:val="006F6D45"/>
    <w:rsid w:val="006F7A27"/>
    <w:rsid w:val="0070114B"/>
    <w:rsid w:val="00701551"/>
    <w:rsid w:val="00701CAA"/>
    <w:rsid w:val="0070488E"/>
    <w:rsid w:val="0070602A"/>
    <w:rsid w:val="00706954"/>
    <w:rsid w:val="0070781A"/>
    <w:rsid w:val="007115B6"/>
    <w:rsid w:val="00711BE1"/>
    <w:rsid w:val="00711F1C"/>
    <w:rsid w:val="00713407"/>
    <w:rsid w:val="00713D33"/>
    <w:rsid w:val="0071481F"/>
    <w:rsid w:val="00714D02"/>
    <w:rsid w:val="00714EBF"/>
    <w:rsid w:val="0071640F"/>
    <w:rsid w:val="00716B67"/>
    <w:rsid w:val="007171AB"/>
    <w:rsid w:val="00720086"/>
    <w:rsid w:val="007202CD"/>
    <w:rsid w:val="00721327"/>
    <w:rsid w:val="007215CC"/>
    <w:rsid w:val="00722739"/>
    <w:rsid w:val="00722AB2"/>
    <w:rsid w:val="007238CB"/>
    <w:rsid w:val="0072441A"/>
    <w:rsid w:val="007262B4"/>
    <w:rsid w:val="00727145"/>
    <w:rsid w:val="00727155"/>
    <w:rsid w:val="0072730F"/>
    <w:rsid w:val="00727D6F"/>
    <w:rsid w:val="00730622"/>
    <w:rsid w:val="00730CCE"/>
    <w:rsid w:val="00731165"/>
    <w:rsid w:val="00731D49"/>
    <w:rsid w:val="0073224D"/>
    <w:rsid w:val="00733983"/>
    <w:rsid w:val="0073450B"/>
    <w:rsid w:val="00734DEC"/>
    <w:rsid w:val="00735329"/>
    <w:rsid w:val="00736BF4"/>
    <w:rsid w:val="00737106"/>
    <w:rsid w:val="00737AA0"/>
    <w:rsid w:val="00737FEE"/>
    <w:rsid w:val="00740E6B"/>
    <w:rsid w:val="00742062"/>
    <w:rsid w:val="00743A83"/>
    <w:rsid w:val="007453F7"/>
    <w:rsid w:val="0074594C"/>
    <w:rsid w:val="00746591"/>
    <w:rsid w:val="00746ED8"/>
    <w:rsid w:val="00750212"/>
    <w:rsid w:val="00750856"/>
    <w:rsid w:val="00750D90"/>
    <w:rsid w:val="0075107D"/>
    <w:rsid w:val="00751280"/>
    <w:rsid w:val="00752373"/>
    <w:rsid w:val="007524D5"/>
    <w:rsid w:val="007530BF"/>
    <w:rsid w:val="00753F3E"/>
    <w:rsid w:val="0075503A"/>
    <w:rsid w:val="007554C7"/>
    <w:rsid w:val="007559D9"/>
    <w:rsid w:val="00755D6C"/>
    <w:rsid w:val="00756C5A"/>
    <w:rsid w:val="00756F69"/>
    <w:rsid w:val="00757062"/>
    <w:rsid w:val="007576FD"/>
    <w:rsid w:val="00760104"/>
    <w:rsid w:val="00760A87"/>
    <w:rsid w:val="007615D7"/>
    <w:rsid w:val="00761702"/>
    <w:rsid w:val="00761C43"/>
    <w:rsid w:val="00761F76"/>
    <w:rsid w:val="007624CA"/>
    <w:rsid w:val="007628A2"/>
    <w:rsid w:val="00762B5A"/>
    <w:rsid w:val="007631E3"/>
    <w:rsid w:val="007632AB"/>
    <w:rsid w:val="007646B3"/>
    <w:rsid w:val="0076527B"/>
    <w:rsid w:val="0076531B"/>
    <w:rsid w:val="0076548B"/>
    <w:rsid w:val="00766102"/>
    <w:rsid w:val="00766B0C"/>
    <w:rsid w:val="00766C51"/>
    <w:rsid w:val="00766CF9"/>
    <w:rsid w:val="007674B5"/>
    <w:rsid w:val="00767B7E"/>
    <w:rsid w:val="00770675"/>
    <w:rsid w:val="0077205D"/>
    <w:rsid w:val="00773274"/>
    <w:rsid w:val="007737B0"/>
    <w:rsid w:val="007738B4"/>
    <w:rsid w:val="007740A2"/>
    <w:rsid w:val="00774491"/>
    <w:rsid w:val="007744A2"/>
    <w:rsid w:val="007754D6"/>
    <w:rsid w:val="00775754"/>
    <w:rsid w:val="0077652E"/>
    <w:rsid w:val="007771E4"/>
    <w:rsid w:val="00777FEF"/>
    <w:rsid w:val="007809F4"/>
    <w:rsid w:val="00781022"/>
    <w:rsid w:val="00781578"/>
    <w:rsid w:val="00782D7E"/>
    <w:rsid w:val="00784308"/>
    <w:rsid w:val="00784CCE"/>
    <w:rsid w:val="00784DC7"/>
    <w:rsid w:val="00785395"/>
    <w:rsid w:val="00785ABC"/>
    <w:rsid w:val="007864EF"/>
    <w:rsid w:val="00787DCD"/>
    <w:rsid w:val="00790233"/>
    <w:rsid w:val="007907F3"/>
    <w:rsid w:val="007908DC"/>
    <w:rsid w:val="00790EAD"/>
    <w:rsid w:val="00791B42"/>
    <w:rsid w:val="00791E55"/>
    <w:rsid w:val="00792976"/>
    <w:rsid w:val="00792DB9"/>
    <w:rsid w:val="00793368"/>
    <w:rsid w:val="00795463"/>
    <w:rsid w:val="00795F8E"/>
    <w:rsid w:val="00797188"/>
    <w:rsid w:val="00797365"/>
    <w:rsid w:val="00797663"/>
    <w:rsid w:val="007A0B5D"/>
    <w:rsid w:val="007A0DE7"/>
    <w:rsid w:val="007A1D21"/>
    <w:rsid w:val="007A2013"/>
    <w:rsid w:val="007A26EA"/>
    <w:rsid w:val="007A4074"/>
    <w:rsid w:val="007A458A"/>
    <w:rsid w:val="007A46F2"/>
    <w:rsid w:val="007A47B4"/>
    <w:rsid w:val="007A4B58"/>
    <w:rsid w:val="007A512C"/>
    <w:rsid w:val="007A5C52"/>
    <w:rsid w:val="007A61E1"/>
    <w:rsid w:val="007A669B"/>
    <w:rsid w:val="007A7708"/>
    <w:rsid w:val="007A798E"/>
    <w:rsid w:val="007B01C2"/>
    <w:rsid w:val="007B08DD"/>
    <w:rsid w:val="007B0A52"/>
    <w:rsid w:val="007B0B04"/>
    <w:rsid w:val="007B2636"/>
    <w:rsid w:val="007B3DC2"/>
    <w:rsid w:val="007B4715"/>
    <w:rsid w:val="007B4795"/>
    <w:rsid w:val="007B500C"/>
    <w:rsid w:val="007B56C2"/>
    <w:rsid w:val="007B6F8A"/>
    <w:rsid w:val="007B7503"/>
    <w:rsid w:val="007B7C00"/>
    <w:rsid w:val="007C09A7"/>
    <w:rsid w:val="007C0B9B"/>
    <w:rsid w:val="007C0D96"/>
    <w:rsid w:val="007C0EDF"/>
    <w:rsid w:val="007C1037"/>
    <w:rsid w:val="007C1876"/>
    <w:rsid w:val="007C1A64"/>
    <w:rsid w:val="007C2F5E"/>
    <w:rsid w:val="007C3E0E"/>
    <w:rsid w:val="007C4B95"/>
    <w:rsid w:val="007C5760"/>
    <w:rsid w:val="007C59E1"/>
    <w:rsid w:val="007C5B4A"/>
    <w:rsid w:val="007C5D48"/>
    <w:rsid w:val="007C5E4D"/>
    <w:rsid w:val="007C623F"/>
    <w:rsid w:val="007C6BF4"/>
    <w:rsid w:val="007C6DF3"/>
    <w:rsid w:val="007D00DB"/>
    <w:rsid w:val="007D1692"/>
    <w:rsid w:val="007D243F"/>
    <w:rsid w:val="007D326E"/>
    <w:rsid w:val="007D33A8"/>
    <w:rsid w:val="007D4148"/>
    <w:rsid w:val="007D422B"/>
    <w:rsid w:val="007D47E3"/>
    <w:rsid w:val="007D4A0D"/>
    <w:rsid w:val="007D4CF2"/>
    <w:rsid w:val="007D550D"/>
    <w:rsid w:val="007D5633"/>
    <w:rsid w:val="007E0EB7"/>
    <w:rsid w:val="007E1DF8"/>
    <w:rsid w:val="007E200E"/>
    <w:rsid w:val="007E224D"/>
    <w:rsid w:val="007E281A"/>
    <w:rsid w:val="007E295F"/>
    <w:rsid w:val="007E2EA8"/>
    <w:rsid w:val="007E3285"/>
    <w:rsid w:val="007E38BC"/>
    <w:rsid w:val="007E433A"/>
    <w:rsid w:val="007E48B0"/>
    <w:rsid w:val="007E4C05"/>
    <w:rsid w:val="007E4F10"/>
    <w:rsid w:val="007E50F3"/>
    <w:rsid w:val="007E555E"/>
    <w:rsid w:val="007E6365"/>
    <w:rsid w:val="007E6B3A"/>
    <w:rsid w:val="007E6BAE"/>
    <w:rsid w:val="007E7B9F"/>
    <w:rsid w:val="007F01DA"/>
    <w:rsid w:val="007F08ED"/>
    <w:rsid w:val="007F131E"/>
    <w:rsid w:val="007F1856"/>
    <w:rsid w:val="007F2A89"/>
    <w:rsid w:val="007F2C91"/>
    <w:rsid w:val="007F2FF9"/>
    <w:rsid w:val="007F3722"/>
    <w:rsid w:val="007F386C"/>
    <w:rsid w:val="007F3D13"/>
    <w:rsid w:val="007F46E6"/>
    <w:rsid w:val="007F4F7D"/>
    <w:rsid w:val="007F50E4"/>
    <w:rsid w:val="007F728D"/>
    <w:rsid w:val="007F7F1C"/>
    <w:rsid w:val="00801AB0"/>
    <w:rsid w:val="00802A23"/>
    <w:rsid w:val="0080303C"/>
    <w:rsid w:val="00803263"/>
    <w:rsid w:val="00803331"/>
    <w:rsid w:val="008040B3"/>
    <w:rsid w:val="008042E1"/>
    <w:rsid w:val="00804729"/>
    <w:rsid w:val="00805304"/>
    <w:rsid w:val="00805DC8"/>
    <w:rsid w:val="008073D8"/>
    <w:rsid w:val="00807FBD"/>
    <w:rsid w:val="00810441"/>
    <w:rsid w:val="00810697"/>
    <w:rsid w:val="00810B82"/>
    <w:rsid w:val="00810FF3"/>
    <w:rsid w:val="00811977"/>
    <w:rsid w:val="008121D9"/>
    <w:rsid w:val="008122F4"/>
    <w:rsid w:val="0081236E"/>
    <w:rsid w:val="00814741"/>
    <w:rsid w:val="00814FEC"/>
    <w:rsid w:val="00815E85"/>
    <w:rsid w:val="00820C5D"/>
    <w:rsid w:val="008215F6"/>
    <w:rsid w:val="00821D6F"/>
    <w:rsid w:val="00821F56"/>
    <w:rsid w:val="0082277E"/>
    <w:rsid w:val="00823990"/>
    <w:rsid w:val="00823BE7"/>
    <w:rsid w:val="008249ED"/>
    <w:rsid w:val="008262E0"/>
    <w:rsid w:val="0082638C"/>
    <w:rsid w:val="00827463"/>
    <w:rsid w:val="00827EBA"/>
    <w:rsid w:val="0083062F"/>
    <w:rsid w:val="00830CCD"/>
    <w:rsid w:val="008317A2"/>
    <w:rsid w:val="00832339"/>
    <w:rsid w:val="0083370D"/>
    <w:rsid w:val="00836FE3"/>
    <w:rsid w:val="008377D2"/>
    <w:rsid w:val="008378E7"/>
    <w:rsid w:val="008400FE"/>
    <w:rsid w:val="00840E74"/>
    <w:rsid w:val="00841AC8"/>
    <w:rsid w:val="008422E0"/>
    <w:rsid w:val="00842F00"/>
    <w:rsid w:val="008432AE"/>
    <w:rsid w:val="0084348C"/>
    <w:rsid w:val="00843A7E"/>
    <w:rsid w:val="00843AD7"/>
    <w:rsid w:val="008458E8"/>
    <w:rsid w:val="00845921"/>
    <w:rsid w:val="00845B5E"/>
    <w:rsid w:val="00845F89"/>
    <w:rsid w:val="00846ADC"/>
    <w:rsid w:val="00846DA2"/>
    <w:rsid w:val="0084762D"/>
    <w:rsid w:val="00847734"/>
    <w:rsid w:val="00847F5F"/>
    <w:rsid w:val="008502E3"/>
    <w:rsid w:val="008508C8"/>
    <w:rsid w:val="00852D70"/>
    <w:rsid w:val="008563FA"/>
    <w:rsid w:val="0085776B"/>
    <w:rsid w:val="008605DD"/>
    <w:rsid w:val="00860CFF"/>
    <w:rsid w:val="00860D77"/>
    <w:rsid w:val="00861456"/>
    <w:rsid w:val="00861B7B"/>
    <w:rsid w:val="00861E2E"/>
    <w:rsid w:val="008626A0"/>
    <w:rsid w:val="00864A2D"/>
    <w:rsid w:val="00864EBF"/>
    <w:rsid w:val="008662D6"/>
    <w:rsid w:val="008667BB"/>
    <w:rsid w:val="008670AE"/>
    <w:rsid w:val="00867A60"/>
    <w:rsid w:val="008705B3"/>
    <w:rsid w:val="00870998"/>
    <w:rsid w:val="008723AE"/>
    <w:rsid w:val="008723CC"/>
    <w:rsid w:val="00873973"/>
    <w:rsid w:val="008751EC"/>
    <w:rsid w:val="00875226"/>
    <w:rsid w:val="00876296"/>
    <w:rsid w:val="0087635B"/>
    <w:rsid w:val="00876BB7"/>
    <w:rsid w:val="00881EB2"/>
    <w:rsid w:val="0088280C"/>
    <w:rsid w:val="00882CCD"/>
    <w:rsid w:val="00883B5F"/>
    <w:rsid w:val="00883EBB"/>
    <w:rsid w:val="00884806"/>
    <w:rsid w:val="00884B96"/>
    <w:rsid w:val="00887DA6"/>
    <w:rsid w:val="00887F91"/>
    <w:rsid w:val="008908F8"/>
    <w:rsid w:val="008918EC"/>
    <w:rsid w:val="00892259"/>
    <w:rsid w:val="008922B2"/>
    <w:rsid w:val="00892401"/>
    <w:rsid w:val="008939C5"/>
    <w:rsid w:val="008942FF"/>
    <w:rsid w:val="0089440A"/>
    <w:rsid w:val="00894B39"/>
    <w:rsid w:val="00894BE4"/>
    <w:rsid w:val="00895362"/>
    <w:rsid w:val="00896B25"/>
    <w:rsid w:val="00897925"/>
    <w:rsid w:val="008A0731"/>
    <w:rsid w:val="008A1B05"/>
    <w:rsid w:val="008A215A"/>
    <w:rsid w:val="008A2581"/>
    <w:rsid w:val="008A2B54"/>
    <w:rsid w:val="008A2B55"/>
    <w:rsid w:val="008A365E"/>
    <w:rsid w:val="008A4FAF"/>
    <w:rsid w:val="008A51E6"/>
    <w:rsid w:val="008A5C8B"/>
    <w:rsid w:val="008A5F49"/>
    <w:rsid w:val="008A5F86"/>
    <w:rsid w:val="008A6631"/>
    <w:rsid w:val="008A74C6"/>
    <w:rsid w:val="008A7FBF"/>
    <w:rsid w:val="008B0846"/>
    <w:rsid w:val="008B1384"/>
    <w:rsid w:val="008B1B4E"/>
    <w:rsid w:val="008B2207"/>
    <w:rsid w:val="008B236E"/>
    <w:rsid w:val="008B25DC"/>
    <w:rsid w:val="008B302F"/>
    <w:rsid w:val="008B32E2"/>
    <w:rsid w:val="008B4207"/>
    <w:rsid w:val="008B4446"/>
    <w:rsid w:val="008B4D17"/>
    <w:rsid w:val="008B4FFA"/>
    <w:rsid w:val="008B522B"/>
    <w:rsid w:val="008B5681"/>
    <w:rsid w:val="008B5B61"/>
    <w:rsid w:val="008B5E9C"/>
    <w:rsid w:val="008B665C"/>
    <w:rsid w:val="008B7309"/>
    <w:rsid w:val="008C2342"/>
    <w:rsid w:val="008C2C96"/>
    <w:rsid w:val="008C5E64"/>
    <w:rsid w:val="008C62AF"/>
    <w:rsid w:val="008C709F"/>
    <w:rsid w:val="008D009D"/>
    <w:rsid w:val="008D176A"/>
    <w:rsid w:val="008D1EEA"/>
    <w:rsid w:val="008D1F38"/>
    <w:rsid w:val="008D2A23"/>
    <w:rsid w:val="008D2A73"/>
    <w:rsid w:val="008D2FEA"/>
    <w:rsid w:val="008D3887"/>
    <w:rsid w:val="008D3D08"/>
    <w:rsid w:val="008D475E"/>
    <w:rsid w:val="008D6140"/>
    <w:rsid w:val="008D678A"/>
    <w:rsid w:val="008D744A"/>
    <w:rsid w:val="008D7741"/>
    <w:rsid w:val="008D7865"/>
    <w:rsid w:val="008E1790"/>
    <w:rsid w:val="008E1927"/>
    <w:rsid w:val="008E250F"/>
    <w:rsid w:val="008E32F2"/>
    <w:rsid w:val="008E3BF0"/>
    <w:rsid w:val="008E3F58"/>
    <w:rsid w:val="008E40AA"/>
    <w:rsid w:val="008E435A"/>
    <w:rsid w:val="008E49B8"/>
    <w:rsid w:val="008E5570"/>
    <w:rsid w:val="008E664D"/>
    <w:rsid w:val="008F0028"/>
    <w:rsid w:val="008F0212"/>
    <w:rsid w:val="008F0BC5"/>
    <w:rsid w:val="008F1016"/>
    <w:rsid w:val="008F33D2"/>
    <w:rsid w:val="008F3E82"/>
    <w:rsid w:val="008F4F23"/>
    <w:rsid w:val="008F54FB"/>
    <w:rsid w:val="0090029E"/>
    <w:rsid w:val="0090042C"/>
    <w:rsid w:val="0090078E"/>
    <w:rsid w:val="009009DC"/>
    <w:rsid w:val="009012DA"/>
    <w:rsid w:val="00901B49"/>
    <w:rsid w:val="009020D7"/>
    <w:rsid w:val="00904C9F"/>
    <w:rsid w:val="00905C9F"/>
    <w:rsid w:val="00906F42"/>
    <w:rsid w:val="00907AB9"/>
    <w:rsid w:val="00910168"/>
    <w:rsid w:val="0091050F"/>
    <w:rsid w:val="0091058A"/>
    <w:rsid w:val="00910875"/>
    <w:rsid w:val="00912064"/>
    <w:rsid w:val="00912ACA"/>
    <w:rsid w:val="0091542E"/>
    <w:rsid w:val="00915609"/>
    <w:rsid w:val="009158A7"/>
    <w:rsid w:val="00915D3C"/>
    <w:rsid w:val="00916094"/>
    <w:rsid w:val="00916150"/>
    <w:rsid w:val="009161CB"/>
    <w:rsid w:val="00916E5A"/>
    <w:rsid w:val="009172D6"/>
    <w:rsid w:val="00917423"/>
    <w:rsid w:val="009176A2"/>
    <w:rsid w:val="00917E36"/>
    <w:rsid w:val="009203C7"/>
    <w:rsid w:val="00920903"/>
    <w:rsid w:val="00921A63"/>
    <w:rsid w:val="00921CAE"/>
    <w:rsid w:val="00922591"/>
    <w:rsid w:val="00927148"/>
    <w:rsid w:val="009303D4"/>
    <w:rsid w:val="00930BA2"/>
    <w:rsid w:val="009311DC"/>
    <w:rsid w:val="00931CBF"/>
    <w:rsid w:val="00932BD8"/>
    <w:rsid w:val="009345A8"/>
    <w:rsid w:val="00935781"/>
    <w:rsid w:val="00935ADD"/>
    <w:rsid w:val="0093627D"/>
    <w:rsid w:val="00937FE4"/>
    <w:rsid w:val="009409B7"/>
    <w:rsid w:val="00940C14"/>
    <w:rsid w:val="00940F8C"/>
    <w:rsid w:val="00941D2E"/>
    <w:rsid w:val="00941E57"/>
    <w:rsid w:val="00942E60"/>
    <w:rsid w:val="00943477"/>
    <w:rsid w:val="00944C34"/>
    <w:rsid w:val="00944EB5"/>
    <w:rsid w:val="00945708"/>
    <w:rsid w:val="00945D2A"/>
    <w:rsid w:val="00946534"/>
    <w:rsid w:val="00947112"/>
    <w:rsid w:val="009471D5"/>
    <w:rsid w:val="00947B75"/>
    <w:rsid w:val="00950418"/>
    <w:rsid w:val="00950F33"/>
    <w:rsid w:val="00951011"/>
    <w:rsid w:val="009528B0"/>
    <w:rsid w:val="00952AC2"/>
    <w:rsid w:val="00953029"/>
    <w:rsid w:val="00953519"/>
    <w:rsid w:val="009536C6"/>
    <w:rsid w:val="009547AD"/>
    <w:rsid w:val="00954A1B"/>
    <w:rsid w:val="00954C56"/>
    <w:rsid w:val="0095516B"/>
    <w:rsid w:val="009552C6"/>
    <w:rsid w:val="00956603"/>
    <w:rsid w:val="0095734D"/>
    <w:rsid w:val="00957370"/>
    <w:rsid w:val="0095788C"/>
    <w:rsid w:val="00960D44"/>
    <w:rsid w:val="00960E3A"/>
    <w:rsid w:val="00960E59"/>
    <w:rsid w:val="009617F7"/>
    <w:rsid w:val="00961A2B"/>
    <w:rsid w:val="00961F76"/>
    <w:rsid w:val="00962C25"/>
    <w:rsid w:val="0096399F"/>
    <w:rsid w:val="00963F1C"/>
    <w:rsid w:val="00964B15"/>
    <w:rsid w:val="00964F9B"/>
    <w:rsid w:val="0096625E"/>
    <w:rsid w:val="00966D00"/>
    <w:rsid w:val="00966D2D"/>
    <w:rsid w:val="0096715D"/>
    <w:rsid w:val="009674D2"/>
    <w:rsid w:val="00967A9F"/>
    <w:rsid w:val="00970095"/>
    <w:rsid w:val="0097051A"/>
    <w:rsid w:val="00970998"/>
    <w:rsid w:val="009714FF"/>
    <w:rsid w:val="00972724"/>
    <w:rsid w:val="0097307F"/>
    <w:rsid w:val="009730D2"/>
    <w:rsid w:val="00973177"/>
    <w:rsid w:val="009733E3"/>
    <w:rsid w:val="00973DA0"/>
    <w:rsid w:val="00974F46"/>
    <w:rsid w:val="00975232"/>
    <w:rsid w:val="009752D7"/>
    <w:rsid w:val="0097592A"/>
    <w:rsid w:val="00980851"/>
    <w:rsid w:val="00982CCB"/>
    <w:rsid w:val="00982F38"/>
    <w:rsid w:val="00983D17"/>
    <w:rsid w:val="00984591"/>
    <w:rsid w:val="009872AB"/>
    <w:rsid w:val="00987FB2"/>
    <w:rsid w:val="00990019"/>
    <w:rsid w:val="0099002D"/>
    <w:rsid w:val="00991341"/>
    <w:rsid w:val="00992390"/>
    <w:rsid w:val="00993667"/>
    <w:rsid w:val="0099380B"/>
    <w:rsid w:val="009956BA"/>
    <w:rsid w:val="00995710"/>
    <w:rsid w:val="009967E5"/>
    <w:rsid w:val="00996F27"/>
    <w:rsid w:val="009977C0"/>
    <w:rsid w:val="009A1449"/>
    <w:rsid w:val="009A15A2"/>
    <w:rsid w:val="009A1B40"/>
    <w:rsid w:val="009A1CC1"/>
    <w:rsid w:val="009A203B"/>
    <w:rsid w:val="009A2DBF"/>
    <w:rsid w:val="009A2FAE"/>
    <w:rsid w:val="009A4FD2"/>
    <w:rsid w:val="009A5DAF"/>
    <w:rsid w:val="009A63D4"/>
    <w:rsid w:val="009A6BD4"/>
    <w:rsid w:val="009A6CE1"/>
    <w:rsid w:val="009A751A"/>
    <w:rsid w:val="009A76EA"/>
    <w:rsid w:val="009A7EC3"/>
    <w:rsid w:val="009B15CE"/>
    <w:rsid w:val="009B26DD"/>
    <w:rsid w:val="009B295E"/>
    <w:rsid w:val="009B3D7F"/>
    <w:rsid w:val="009B469D"/>
    <w:rsid w:val="009B4B5A"/>
    <w:rsid w:val="009B4C7F"/>
    <w:rsid w:val="009B65B2"/>
    <w:rsid w:val="009B66D8"/>
    <w:rsid w:val="009B76C1"/>
    <w:rsid w:val="009B7741"/>
    <w:rsid w:val="009C0A68"/>
    <w:rsid w:val="009C17AA"/>
    <w:rsid w:val="009C3197"/>
    <w:rsid w:val="009C3544"/>
    <w:rsid w:val="009C6F41"/>
    <w:rsid w:val="009D085C"/>
    <w:rsid w:val="009D0951"/>
    <w:rsid w:val="009D0BF4"/>
    <w:rsid w:val="009D1347"/>
    <w:rsid w:val="009D14AD"/>
    <w:rsid w:val="009D16AE"/>
    <w:rsid w:val="009D1700"/>
    <w:rsid w:val="009D23A1"/>
    <w:rsid w:val="009D23DE"/>
    <w:rsid w:val="009D24E6"/>
    <w:rsid w:val="009D2924"/>
    <w:rsid w:val="009D2BD2"/>
    <w:rsid w:val="009D5032"/>
    <w:rsid w:val="009D5435"/>
    <w:rsid w:val="009D59F5"/>
    <w:rsid w:val="009D610D"/>
    <w:rsid w:val="009D61AD"/>
    <w:rsid w:val="009D6F93"/>
    <w:rsid w:val="009D74FA"/>
    <w:rsid w:val="009D7A64"/>
    <w:rsid w:val="009D7F64"/>
    <w:rsid w:val="009E01EC"/>
    <w:rsid w:val="009E0893"/>
    <w:rsid w:val="009E2407"/>
    <w:rsid w:val="009E2499"/>
    <w:rsid w:val="009E2BAA"/>
    <w:rsid w:val="009E3710"/>
    <w:rsid w:val="009E3895"/>
    <w:rsid w:val="009E4359"/>
    <w:rsid w:val="009E49F3"/>
    <w:rsid w:val="009E63E8"/>
    <w:rsid w:val="009E7F0B"/>
    <w:rsid w:val="009F0231"/>
    <w:rsid w:val="009F08E7"/>
    <w:rsid w:val="009F2B9D"/>
    <w:rsid w:val="009F2D92"/>
    <w:rsid w:val="009F2DFB"/>
    <w:rsid w:val="009F390C"/>
    <w:rsid w:val="009F64B4"/>
    <w:rsid w:val="009F6798"/>
    <w:rsid w:val="00A01C59"/>
    <w:rsid w:val="00A0243E"/>
    <w:rsid w:val="00A02705"/>
    <w:rsid w:val="00A032D8"/>
    <w:rsid w:val="00A0421F"/>
    <w:rsid w:val="00A042EC"/>
    <w:rsid w:val="00A05276"/>
    <w:rsid w:val="00A05503"/>
    <w:rsid w:val="00A0670D"/>
    <w:rsid w:val="00A06E0E"/>
    <w:rsid w:val="00A071D9"/>
    <w:rsid w:val="00A07B0C"/>
    <w:rsid w:val="00A07CAE"/>
    <w:rsid w:val="00A10CBC"/>
    <w:rsid w:val="00A10F59"/>
    <w:rsid w:val="00A11EC8"/>
    <w:rsid w:val="00A1297D"/>
    <w:rsid w:val="00A1513F"/>
    <w:rsid w:val="00A151CA"/>
    <w:rsid w:val="00A1536D"/>
    <w:rsid w:val="00A154F2"/>
    <w:rsid w:val="00A165A7"/>
    <w:rsid w:val="00A16AC1"/>
    <w:rsid w:val="00A1758F"/>
    <w:rsid w:val="00A2130D"/>
    <w:rsid w:val="00A21312"/>
    <w:rsid w:val="00A22683"/>
    <w:rsid w:val="00A226A7"/>
    <w:rsid w:val="00A22733"/>
    <w:rsid w:val="00A237DF"/>
    <w:rsid w:val="00A23B2E"/>
    <w:rsid w:val="00A24DA6"/>
    <w:rsid w:val="00A2509C"/>
    <w:rsid w:val="00A251F9"/>
    <w:rsid w:val="00A25BD5"/>
    <w:rsid w:val="00A25F77"/>
    <w:rsid w:val="00A26559"/>
    <w:rsid w:val="00A26CF1"/>
    <w:rsid w:val="00A2703B"/>
    <w:rsid w:val="00A270D2"/>
    <w:rsid w:val="00A27C50"/>
    <w:rsid w:val="00A27D13"/>
    <w:rsid w:val="00A27E19"/>
    <w:rsid w:val="00A30A4B"/>
    <w:rsid w:val="00A3119C"/>
    <w:rsid w:val="00A319B3"/>
    <w:rsid w:val="00A32234"/>
    <w:rsid w:val="00A329CA"/>
    <w:rsid w:val="00A32A1F"/>
    <w:rsid w:val="00A35D10"/>
    <w:rsid w:val="00A37F91"/>
    <w:rsid w:val="00A41ADC"/>
    <w:rsid w:val="00A41BA8"/>
    <w:rsid w:val="00A41CD5"/>
    <w:rsid w:val="00A42884"/>
    <w:rsid w:val="00A433A0"/>
    <w:rsid w:val="00A45F93"/>
    <w:rsid w:val="00A463EF"/>
    <w:rsid w:val="00A46D6A"/>
    <w:rsid w:val="00A51A4C"/>
    <w:rsid w:val="00A525A8"/>
    <w:rsid w:val="00A52FAE"/>
    <w:rsid w:val="00A54615"/>
    <w:rsid w:val="00A54E30"/>
    <w:rsid w:val="00A55779"/>
    <w:rsid w:val="00A56087"/>
    <w:rsid w:val="00A562EC"/>
    <w:rsid w:val="00A56C09"/>
    <w:rsid w:val="00A60A37"/>
    <w:rsid w:val="00A60CBA"/>
    <w:rsid w:val="00A61DE0"/>
    <w:rsid w:val="00A630B1"/>
    <w:rsid w:val="00A63344"/>
    <w:rsid w:val="00A63505"/>
    <w:rsid w:val="00A636D3"/>
    <w:rsid w:val="00A63CC6"/>
    <w:rsid w:val="00A64373"/>
    <w:rsid w:val="00A6472A"/>
    <w:rsid w:val="00A6480C"/>
    <w:rsid w:val="00A65209"/>
    <w:rsid w:val="00A661FE"/>
    <w:rsid w:val="00A71191"/>
    <w:rsid w:val="00A735D5"/>
    <w:rsid w:val="00A73C73"/>
    <w:rsid w:val="00A73EE6"/>
    <w:rsid w:val="00A7572C"/>
    <w:rsid w:val="00A757C8"/>
    <w:rsid w:val="00A7593D"/>
    <w:rsid w:val="00A76ABD"/>
    <w:rsid w:val="00A80E21"/>
    <w:rsid w:val="00A80FDC"/>
    <w:rsid w:val="00A81771"/>
    <w:rsid w:val="00A823A7"/>
    <w:rsid w:val="00A823C2"/>
    <w:rsid w:val="00A82665"/>
    <w:rsid w:val="00A82D59"/>
    <w:rsid w:val="00A83606"/>
    <w:rsid w:val="00A8403D"/>
    <w:rsid w:val="00A8463A"/>
    <w:rsid w:val="00A85FB6"/>
    <w:rsid w:val="00A86861"/>
    <w:rsid w:val="00A86BF6"/>
    <w:rsid w:val="00A8728B"/>
    <w:rsid w:val="00A8753D"/>
    <w:rsid w:val="00A87D0E"/>
    <w:rsid w:val="00A911CA"/>
    <w:rsid w:val="00A913F3"/>
    <w:rsid w:val="00A91A12"/>
    <w:rsid w:val="00A92BAE"/>
    <w:rsid w:val="00A9376D"/>
    <w:rsid w:val="00A93A5D"/>
    <w:rsid w:val="00A93ACF"/>
    <w:rsid w:val="00A93D9C"/>
    <w:rsid w:val="00A94458"/>
    <w:rsid w:val="00A944F6"/>
    <w:rsid w:val="00A94D78"/>
    <w:rsid w:val="00A96A84"/>
    <w:rsid w:val="00A96AAD"/>
    <w:rsid w:val="00A96EA8"/>
    <w:rsid w:val="00A97288"/>
    <w:rsid w:val="00A97CCE"/>
    <w:rsid w:val="00AA13B5"/>
    <w:rsid w:val="00AA16DF"/>
    <w:rsid w:val="00AA1A71"/>
    <w:rsid w:val="00AA29E1"/>
    <w:rsid w:val="00AA2A25"/>
    <w:rsid w:val="00AA35C5"/>
    <w:rsid w:val="00AA4CF9"/>
    <w:rsid w:val="00AA686B"/>
    <w:rsid w:val="00AA6EA0"/>
    <w:rsid w:val="00AA7724"/>
    <w:rsid w:val="00AB108E"/>
    <w:rsid w:val="00AB24D2"/>
    <w:rsid w:val="00AB30CC"/>
    <w:rsid w:val="00AB482A"/>
    <w:rsid w:val="00AB6098"/>
    <w:rsid w:val="00AB75DD"/>
    <w:rsid w:val="00AB7E29"/>
    <w:rsid w:val="00AC0269"/>
    <w:rsid w:val="00AC078A"/>
    <w:rsid w:val="00AC0C34"/>
    <w:rsid w:val="00AC1C83"/>
    <w:rsid w:val="00AC2A22"/>
    <w:rsid w:val="00AC304A"/>
    <w:rsid w:val="00AC3127"/>
    <w:rsid w:val="00AC3297"/>
    <w:rsid w:val="00AC359B"/>
    <w:rsid w:val="00AC35F9"/>
    <w:rsid w:val="00AC5576"/>
    <w:rsid w:val="00AC6029"/>
    <w:rsid w:val="00AC612B"/>
    <w:rsid w:val="00AC666D"/>
    <w:rsid w:val="00AC7371"/>
    <w:rsid w:val="00AC7DFE"/>
    <w:rsid w:val="00AD20D5"/>
    <w:rsid w:val="00AD36A0"/>
    <w:rsid w:val="00AD392B"/>
    <w:rsid w:val="00AD3C89"/>
    <w:rsid w:val="00AD3ECC"/>
    <w:rsid w:val="00AD4123"/>
    <w:rsid w:val="00AD7C0B"/>
    <w:rsid w:val="00AE02F5"/>
    <w:rsid w:val="00AE0356"/>
    <w:rsid w:val="00AE118D"/>
    <w:rsid w:val="00AE184D"/>
    <w:rsid w:val="00AE21CC"/>
    <w:rsid w:val="00AE2302"/>
    <w:rsid w:val="00AE3B98"/>
    <w:rsid w:val="00AE3D27"/>
    <w:rsid w:val="00AE4C84"/>
    <w:rsid w:val="00AE5081"/>
    <w:rsid w:val="00AE52A1"/>
    <w:rsid w:val="00AE59E3"/>
    <w:rsid w:val="00AE618A"/>
    <w:rsid w:val="00AE7A2D"/>
    <w:rsid w:val="00AF0574"/>
    <w:rsid w:val="00AF0F4E"/>
    <w:rsid w:val="00AF12CF"/>
    <w:rsid w:val="00AF1F37"/>
    <w:rsid w:val="00AF2B15"/>
    <w:rsid w:val="00AF30F7"/>
    <w:rsid w:val="00AF33C1"/>
    <w:rsid w:val="00AF471D"/>
    <w:rsid w:val="00AF5676"/>
    <w:rsid w:val="00AF5C2A"/>
    <w:rsid w:val="00AF5F34"/>
    <w:rsid w:val="00AF67D7"/>
    <w:rsid w:val="00AF6CCB"/>
    <w:rsid w:val="00AF6FAE"/>
    <w:rsid w:val="00AF752C"/>
    <w:rsid w:val="00B0300D"/>
    <w:rsid w:val="00B0337B"/>
    <w:rsid w:val="00B03469"/>
    <w:rsid w:val="00B034E2"/>
    <w:rsid w:val="00B03828"/>
    <w:rsid w:val="00B04698"/>
    <w:rsid w:val="00B05A3B"/>
    <w:rsid w:val="00B0613C"/>
    <w:rsid w:val="00B06143"/>
    <w:rsid w:val="00B06174"/>
    <w:rsid w:val="00B064C5"/>
    <w:rsid w:val="00B068F3"/>
    <w:rsid w:val="00B0722D"/>
    <w:rsid w:val="00B07A77"/>
    <w:rsid w:val="00B10C7E"/>
    <w:rsid w:val="00B114EB"/>
    <w:rsid w:val="00B116EC"/>
    <w:rsid w:val="00B1178D"/>
    <w:rsid w:val="00B11E8A"/>
    <w:rsid w:val="00B145F0"/>
    <w:rsid w:val="00B1496E"/>
    <w:rsid w:val="00B15023"/>
    <w:rsid w:val="00B1596D"/>
    <w:rsid w:val="00B15B72"/>
    <w:rsid w:val="00B16046"/>
    <w:rsid w:val="00B16633"/>
    <w:rsid w:val="00B20172"/>
    <w:rsid w:val="00B223EA"/>
    <w:rsid w:val="00B232F6"/>
    <w:rsid w:val="00B2463D"/>
    <w:rsid w:val="00B25283"/>
    <w:rsid w:val="00B25306"/>
    <w:rsid w:val="00B25BCC"/>
    <w:rsid w:val="00B25E51"/>
    <w:rsid w:val="00B2758B"/>
    <w:rsid w:val="00B2791D"/>
    <w:rsid w:val="00B27B06"/>
    <w:rsid w:val="00B30C24"/>
    <w:rsid w:val="00B30F6B"/>
    <w:rsid w:val="00B313C3"/>
    <w:rsid w:val="00B315FB"/>
    <w:rsid w:val="00B32174"/>
    <w:rsid w:val="00B3223B"/>
    <w:rsid w:val="00B33115"/>
    <w:rsid w:val="00B336AA"/>
    <w:rsid w:val="00B33AE9"/>
    <w:rsid w:val="00B3409A"/>
    <w:rsid w:val="00B34935"/>
    <w:rsid w:val="00B34DF6"/>
    <w:rsid w:val="00B3615C"/>
    <w:rsid w:val="00B361B3"/>
    <w:rsid w:val="00B36DF9"/>
    <w:rsid w:val="00B37D96"/>
    <w:rsid w:val="00B37F89"/>
    <w:rsid w:val="00B4014D"/>
    <w:rsid w:val="00B4087C"/>
    <w:rsid w:val="00B41572"/>
    <w:rsid w:val="00B4195E"/>
    <w:rsid w:val="00B42BAF"/>
    <w:rsid w:val="00B42DC1"/>
    <w:rsid w:val="00B434E9"/>
    <w:rsid w:val="00B45670"/>
    <w:rsid w:val="00B45E97"/>
    <w:rsid w:val="00B46304"/>
    <w:rsid w:val="00B47A20"/>
    <w:rsid w:val="00B5036D"/>
    <w:rsid w:val="00B5063A"/>
    <w:rsid w:val="00B508A1"/>
    <w:rsid w:val="00B52A65"/>
    <w:rsid w:val="00B52B44"/>
    <w:rsid w:val="00B52FD8"/>
    <w:rsid w:val="00B53286"/>
    <w:rsid w:val="00B539C4"/>
    <w:rsid w:val="00B53E6C"/>
    <w:rsid w:val="00B544AD"/>
    <w:rsid w:val="00B5511A"/>
    <w:rsid w:val="00B57112"/>
    <w:rsid w:val="00B5721D"/>
    <w:rsid w:val="00B572FC"/>
    <w:rsid w:val="00B57927"/>
    <w:rsid w:val="00B57F92"/>
    <w:rsid w:val="00B60F0C"/>
    <w:rsid w:val="00B61429"/>
    <w:rsid w:val="00B65813"/>
    <w:rsid w:val="00B658A4"/>
    <w:rsid w:val="00B66617"/>
    <w:rsid w:val="00B66D3C"/>
    <w:rsid w:val="00B67640"/>
    <w:rsid w:val="00B67EDC"/>
    <w:rsid w:val="00B7057B"/>
    <w:rsid w:val="00B70699"/>
    <w:rsid w:val="00B7090C"/>
    <w:rsid w:val="00B71331"/>
    <w:rsid w:val="00B71EAD"/>
    <w:rsid w:val="00B729CA"/>
    <w:rsid w:val="00B72ED9"/>
    <w:rsid w:val="00B73125"/>
    <w:rsid w:val="00B7473D"/>
    <w:rsid w:val="00B74BB6"/>
    <w:rsid w:val="00B74FD9"/>
    <w:rsid w:val="00B76F44"/>
    <w:rsid w:val="00B77238"/>
    <w:rsid w:val="00B800EE"/>
    <w:rsid w:val="00B80958"/>
    <w:rsid w:val="00B82311"/>
    <w:rsid w:val="00B8278F"/>
    <w:rsid w:val="00B836E5"/>
    <w:rsid w:val="00B85601"/>
    <w:rsid w:val="00B856DB"/>
    <w:rsid w:val="00B87217"/>
    <w:rsid w:val="00B87C25"/>
    <w:rsid w:val="00B900C1"/>
    <w:rsid w:val="00B909EF"/>
    <w:rsid w:val="00B90A0D"/>
    <w:rsid w:val="00B90F29"/>
    <w:rsid w:val="00B92073"/>
    <w:rsid w:val="00B92136"/>
    <w:rsid w:val="00B928A3"/>
    <w:rsid w:val="00B96E28"/>
    <w:rsid w:val="00B97012"/>
    <w:rsid w:val="00B97741"/>
    <w:rsid w:val="00B97D42"/>
    <w:rsid w:val="00BA1007"/>
    <w:rsid w:val="00BA1A2E"/>
    <w:rsid w:val="00BA2A27"/>
    <w:rsid w:val="00BA30F7"/>
    <w:rsid w:val="00BA3169"/>
    <w:rsid w:val="00BA3784"/>
    <w:rsid w:val="00BA42CD"/>
    <w:rsid w:val="00BA4ACD"/>
    <w:rsid w:val="00BA4DF5"/>
    <w:rsid w:val="00BA53BF"/>
    <w:rsid w:val="00BA67A4"/>
    <w:rsid w:val="00BA6C60"/>
    <w:rsid w:val="00BB12D4"/>
    <w:rsid w:val="00BB13EC"/>
    <w:rsid w:val="00BB14FA"/>
    <w:rsid w:val="00BB298E"/>
    <w:rsid w:val="00BB2A04"/>
    <w:rsid w:val="00BB4F51"/>
    <w:rsid w:val="00BB5721"/>
    <w:rsid w:val="00BB6ADD"/>
    <w:rsid w:val="00BB74DD"/>
    <w:rsid w:val="00BC2C1C"/>
    <w:rsid w:val="00BC2E25"/>
    <w:rsid w:val="00BC2F9D"/>
    <w:rsid w:val="00BC3AA6"/>
    <w:rsid w:val="00BC3DB6"/>
    <w:rsid w:val="00BC4336"/>
    <w:rsid w:val="00BC5584"/>
    <w:rsid w:val="00BC56DA"/>
    <w:rsid w:val="00BC5700"/>
    <w:rsid w:val="00BC5887"/>
    <w:rsid w:val="00BC6426"/>
    <w:rsid w:val="00BC643E"/>
    <w:rsid w:val="00BC7D71"/>
    <w:rsid w:val="00BD044E"/>
    <w:rsid w:val="00BD04FF"/>
    <w:rsid w:val="00BD114B"/>
    <w:rsid w:val="00BD39A9"/>
    <w:rsid w:val="00BD3C60"/>
    <w:rsid w:val="00BD41AF"/>
    <w:rsid w:val="00BD5677"/>
    <w:rsid w:val="00BD599B"/>
    <w:rsid w:val="00BD59B9"/>
    <w:rsid w:val="00BD5D6C"/>
    <w:rsid w:val="00BD6D80"/>
    <w:rsid w:val="00BD6F00"/>
    <w:rsid w:val="00BD6F60"/>
    <w:rsid w:val="00BD7014"/>
    <w:rsid w:val="00BE00EF"/>
    <w:rsid w:val="00BE087B"/>
    <w:rsid w:val="00BE08E8"/>
    <w:rsid w:val="00BE3CA3"/>
    <w:rsid w:val="00BE41E2"/>
    <w:rsid w:val="00BE462C"/>
    <w:rsid w:val="00BE46F5"/>
    <w:rsid w:val="00BE4F1C"/>
    <w:rsid w:val="00BE50AF"/>
    <w:rsid w:val="00BE7256"/>
    <w:rsid w:val="00BF0D85"/>
    <w:rsid w:val="00BF36DC"/>
    <w:rsid w:val="00BF373A"/>
    <w:rsid w:val="00BF3E19"/>
    <w:rsid w:val="00BF45AB"/>
    <w:rsid w:val="00BF4E0F"/>
    <w:rsid w:val="00BF659E"/>
    <w:rsid w:val="00BF7A9D"/>
    <w:rsid w:val="00C00D93"/>
    <w:rsid w:val="00C0118C"/>
    <w:rsid w:val="00C01814"/>
    <w:rsid w:val="00C02DB2"/>
    <w:rsid w:val="00C03521"/>
    <w:rsid w:val="00C041B2"/>
    <w:rsid w:val="00C06001"/>
    <w:rsid w:val="00C060F8"/>
    <w:rsid w:val="00C0656B"/>
    <w:rsid w:val="00C0689B"/>
    <w:rsid w:val="00C069E7"/>
    <w:rsid w:val="00C1116E"/>
    <w:rsid w:val="00C131DD"/>
    <w:rsid w:val="00C14C14"/>
    <w:rsid w:val="00C14E08"/>
    <w:rsid w:val="00C1509B"/>
    <w:rsid w:val="00C156D4"/>
    <w:rsid w:val="00C16818"/>
    <w:rsid w:val="00C1703E"/>
    <w:rsid w:val="00C1715A"/>
    <w:rsid w:val="00C20369"/>
    <w:rsid w:val="00C20A44"/>
    <w:rsid w:val="00C20E32"/>
    <w:rsid w:val="00C21B55"/>
    <w:rsid w:val="00C24908"/>
    <w:rsid w:val="00C24F9F"/>
    <w:rsid w:val="00C257A6"/>
    <w:rsid w:val="00C26485"/>
    <w:rsid w:val="00C30713"/>
    <w:rsid w:val="00C317B0"/>
    <w:rsid w:val="00C31ACA"/>
    <w:rsid w:val="00C31DB5"/>
    <w:rsid w:val="00C31F75"/>
    <w:rsid w:val="00C32262"/>
    <w:rsid w:val="00C323C4"/>
    <w:rsid w:val="00C330FF"/>
    <w:rsid w:val="00C33833"/>
    <w:rsid w:val="00C3418C"/>
    <w:rsid w:val="00C34EC5"/>
    <w:rsid w:val="00C35357"/>
    <w:rsid w:val="00C3554B"/>
    <w:rsid w:val="00C366A7"/>
    <w:rsid w:val="00C3688C"/>
    <w:rsid w:val="00C36A12"/>
    <w:rsid w:val="00C418C2"/>
    <w:rsid w:val="00C41E50"/>
    <w:rsid w:val="00C420FF"/>
    <w:rsid w:val="00C4210A"/>
    <w:rsid w:val="00C42D45"/>
    <w:rsid w:val="00C45CD1"/>
    <w:rsid w:val="00C45E21"/>
    <w:rsid w:val="00C466DE"/>
    <w:rsid w:val="00C46A3E"/>
    <w:rsid w:val="00C46D46"/>
    <w:rsid w:val="00C474F5"/>
    <w:rsid w:val="00C509FF"/>
    <w:rsid w:val="00C50C2F"/>
    <w:rsid w:val="00C51464"/>
    <w:rsid w:val="00C51494"/>
    <w:rsid w:val="00C51735"/>
    <w:rsid w:val="00C53D4F"/>
    <w:rsid w:val="00C54566"/>
    <w:rsid w:val="00C5760A"/>
    <w:rsid w:val="00C60D72"/>
    <w:rsid w:val="00C627D8"/>
    <w:rsid w:val="00C62A00"/>
    <w:rsid w:val="00C638D1"/>
    <w:rsid w:val="00C643A0"/>
    <w:rsid w:val="00C64FD4"/>
    <w:rsid w:val="00C669E4"/>
    <w:rsid w:val="00C66BD5"/>
    <w:rsid w:val="00C701B6"/>
    <w:rsid w:val="00C708AA"/>
    <w:rsid w:val="00C728DA"/>
    <w:rsid w:val="00C73DC8"/>
    <w:rsid w:val="00C74CB4"/>
    <w:rsid w:val="00C74DAA"/>
    <w:rsid w:val="00C75A3F"/>
    <w:rsid w:val="00C75AA5"/>
    <w:rsid w:val="00C765F4"/>
    <w:rsid w:val="00C76EA9"/>
    <w:rsid w:val="00C779C5"/>
    <w:rsid w:val="00C82B45"/>
    <w:rsid w:val="00C8319C"/>
    <w:rsid w:val="00C83810"/>
    <w:rsid w:val="00C83B89"/>
    <w:rsid w:val="00C83CD2"/>
    <w:rsid w:val="00C84810"/>
    <w:rsid w:val="00C84FA1"/>
    <w:rsid w:val="00C85A57"/>
    <w:rsid w:val="00C85AA3"/>
    <w:rsid w:val="00C85D5C"/>
    <w:rsid w:val="00C85DAC"/>
    <w:rsid w:val="00C85F2C"/>
    <w:rsid w:val="00C86216"/>
    <w:rsid w:val="00C86FDD"/>
    <w:rsid w:val="00C87342"/>
    <w:rsid w:val="00C87594"/>
    <w:rsid w:val="00C87A4C"/>
    <w:rsid w:val="00C87AA4"/>
    <w:rsid w:val="00C91AB9"/>
    <w:rsid w:val="00C922FE"/>
    <w:rsid w:val="00C928C1"/>
    <w:rsid w:val="00C92DE8"/>
    <w:rsid w:val="00C92EFF"/>
    <w:rsid w:val="00C93667"/>
    <w:rsid w:val="00C9452A"/>
    <w:rsid w:val="00C949A7"/>
    <w:rsid w:val="00C951A1"/>
    <w:rsid w:val="00C95933"/>
    <w:rsid w:val="00C96040"/>
    <w:rsid w:val="00C96306"/>
    <w:rsid w:val="00C96571"/>
    <w:rsid w:val="00C96C0C"/>
    <w:rsid w:val="00C96FB3"/>
    <w:rsid w:val="00C9747D"/>
    <w:rsid w:val="00C97F45"/>
    <w:rsid w:val="00CA014D"/>
    <w:rsid w:val="00CA091B"/>
    <w:rsid w:val="00CA0CE7"/>
    <w:rsid w:val="00CA255D"/>
    <w:rsid w:val="00CA25EE"/>
    <w:rsid w:val="00CA2A20"/>
    <w:rsid w:val="00CA33EC"/>
    <w:rsid w:val="00CA365D"/>
    <w:rsid w:val="00CA3BA5"/>
    <w:rsid w:val="00CA4401"/>
    <w:rsid w:val="00CA45B9"/>
    <w:rsid w:val="00CA5A9C"/>
    <w:rsid w:val="00CA5B40"/>
    <w:rsid w:val="00CA6213"/>
    <w:rsid w:val="00CA6CFF"/>
    <w:rsid w:val="00CA6E6E"/>
    <w:rsid w:val="00CB1672"/>
    <w:rsid w:val="00CB392C"/>
    <w:rsid w:val="00CB4CC2"/>
    <w:rsid w:val="00CB533E"/>
    <w:rsid w:val="00CB5E3E"/>
    <w:rsid w:val="00CB6B74"/>
    <w:rsid w:val="00CB6DA8"/>
    <w:rsid w:val="00CC027D"/>
    <w:rsid w:val="00CC060A"/>
    <w:rsid w:val="00CC0B0B"/>
    <w:rsid w:val="00CC12FB"/>
    <w:rsid w:val="00CC215C"/>
    <w:rsid w:val="00CC3EE2"/>
    <w:rsid w:val="00CC4CB6"/>
    <w:rsid w:val="00CC5377"/>
    <w:rsid w:val="00CC5599"/>
    <w:rsid w:val="00CC5976"/>
    <w:rsid w:val="00CC667C"/>
    <w:rsid w:val="00CC6FD0"/>
    <w:rsid w:val="00CC77FD"/>
    <w:rsid w:val="00CC7C68"/>
    <w:rsid w:val="00CD0078"/>
    <w:rsid w:val="00CD091B"/>
    <w:rsid w:val="00CD11D0"/>
    <w:rsid w:val="00CD2385"/>
    <w:rsid w:val="00CD2F10"/>
    <w:rsid w:val="00CD3225"/>
    <w:rsid w:val="00CD3585"/>
    <w:rsid w:val="00CD3C21"/>
    <w:rsid w:val="00CD4537"/>
    <w:rsid w:val="00CD481A"/>
    <w:rsid w:val="00CD5081"/>
    <w:rsid w:val="00CD5F4C"/>
    <w:rsid w:val="00CD6BEE"/>
    <w:rsid w:val="00CD6C4A"/>
    <w:rsid w:val="00CE0949"/>
    <w:rsid w:val="00CE0D77"/>
    <w:rsid w:val="00CE2836"/>
    <w:rsid w:val="00CE2AE3"/>
    <w:rsid w:val="00CE2EEF"/>
    <w:rsid w:val="00CE412A"/>
    <w:rsid w:val="00CE428E"/>
    <w:rsid w:val="00CE4B68"/>
    <w:rsid w:val="00CE4B6F"/>
    <w:rsid w:val="00CE4D98"/>
    <w:rsid w:val="00CE4F8E"/>
    <w:rsid w:val="00CE7289"/>
    <w:rsid w:val="00CE74E4"/>
    <w:rsid w:val="00CF023E"/>
    <w:rsid w:val="00CF05C3"/>
    <w:rsid w:val="00CF1BE4"/>
    <w:rsid w:val="00CF2495"/>
    <w:rsid w:val="00CF3EE4"/>
    <w:rsid w:val="00CF54CD"/>
    <w:rsid w:val="00CF5D5C"/>
    <w:rsid w:val="00CF66F7"/>
    <w:rsid w:val="00CF6931"/>
    <w:rsid w:val="00CF7B73"/>
    <w:rsid w:val="00CF7CAD"/>
    <w:rsid w:val="00D000CF"/>
    <w:rsid w:val="00D001F8"/>
    <w:rsid w:val="00D00FA8"/>
    <w:rsid w:val="00D015EF"/>
    <w:rsid w:val="00D028E0"/>
    <w:rsid w:val="00D03493"/>
    <w:rsid w:val="00D0485C"/>
    <w:rsid w:val="00D04DCA"/>
    <w:rsid w:val="00D0520E"/>
    <w:rsid w:val="00D05D26"/>
    <w:rsid w:val="00D06F3E"/>
    <w:rsid w:val="00D10BEA"/>
    <w:rsid w:val="00D11CBD"/>
    <w:rsid w:val="00D1218D"/>
    <w:rsid w:val="00D15819"/>
    <w:rsid w:val="00D15D59"/>
    <w:rsid w:val="00D16979"/>
    <w:rsid w:val="00D16E17"/>
    <w:rsid w:val="00D16F0F"/>
    <w:rsid w:val="00D1784A"/>
    <w:rsid w:val="00D20B1F"/>
    <w:rsid w:val="00D20E4C"/>
    <w:rsid w:val="00D21891"/>
    <w:rsid w:val="00D21A34"/>
    <w:rsid w:val="00D21B95"/>
    <w:rsid w:val="00D21C32"/>
    <w:rsid w:val="00D23943"/>
    <w:rsid w:val="00D23E89"/>
    <w:rsid w:val="00D24805"/>
    <w:rsid w:val="00D251A5"/>
    <w:rsid w:val="00D26EAD"/>
    <w:rsid w:val="00D277AF"/>
    <w:rsid w:val="00D3192C"/>
    <w:rsid w:val="00D324B8"/>
    <w:rsid w:val="00D33B49"/>
    <w:rsid w:val="00D33E89"/>
    <w:rsid w:val="00D35551"/>
    <w:rsid w:val="00D360AF"/>
    <w:rsid w:val="00D37358"/>
    <w:rsid w:val="00D4011E"/>
    <w:rsid w:val="00D40EB5"/>
    <w:rsid w:val="00D41019"/>
    <w:rsid w:val="00D41173"/>
    <w:rsid w:val="00D41BDF"/>
    <w:rsid w:val="00D42395"/>
    <w:rsid w:val="00D42F6F"/>
    <w:rsid w:val="00D43E1C"/>
    <w:rsid w:val="00D43EBA"/>
    <w:rsid w:val="00D44491"/>
    <w:rsid w:val="00D450E7"/>
    <w:rsid w:val="00D451C0"/>
    <w:rsid w:val="00D472C8"/>
    <w:rsid w:val="00D477F3"/>
    <w:rsid w:val="00D47933"/>
    <w:rsid w:val="00D50B28"/>
    <w:rsid w:val="00D50F13"/>
    <w:rsid w:val="00D52D08"/>
    <w:rsid w:val="00D53CFF"/>
    <w:rsid w:val="00D5451D"/>
    <w:rsid w:val="00D54649"/>
    <w:rsid w:val="00D54A18"/>
    <w:rsid w:val="00D5522E"/>
    <w:rsid w:val="00D55248"/>
    <w:rsid w:val="00D57869"/>
    <w:rsid w:val="00D57A90"/>
    <w:rsid w:val="00D6022A"/>
    <w:rsid w:val="00D60BBC"/>
    <w:rsid w:val="00D60F9C"/>
    <w:rsid w:val="00D63940"/>
    <w:rsid w:val="00D63D32"/>
    <w:rsid w:val="00D64636"/>
    <w:rsid w:val="00D65CAD"/>
    <w:rsid w:val="00D67E43"/>
    <w:rsid w:val="00D715BF"/>
    <w:rsid w:val="00D715F4"/>
    <w:rsid w:val="00D7173C"/>
    <w:rsid w:val="00D71C3F"/>
    <w:rsid w:val="00D71DF6"/>
    <w:rsid w:val="00D73470"/>
    <w:rsid w:val="00D736D1"/>
    <w:rsid w:val="00D73D2A"/>
    <w:rsid w:val="00D753F8"/>
    <w:rsid w:val="00D75B50"/>
    <w:rsid w:val="00D76EE3"/>
    <w:rsid w:val="00D770D5"/>
    <w:rsid w:val="00D771F4"/>
    <w:rsid w:val="00D776C1"/>
    <w:rsid w:val="00D77785"/>
    <w:rsid w:val="00D815EA"/>
    <w:rsid w:val="00D81CA0"/>
    <w:rsid w:val="00D827BF"/>
    <w:rsid w:val="00D82C20"/>
    <w:rsid w:val="00D83265"/>
    <w:rsid w:val="00D837FC"/>
    <w:rsid w:val="00D84C1D"/>
    <w:rsid w:val="00D87243"/>
    <w:rsid w:val="00D8737E"/>
    <w:rsid w:val="00D8740C"/>
    <w:rsid w:val="00D8761B"/>
    <w:rsid w:val="00D8774C"/>
    <w:rsid w:val="00D91E23"/>
    <w:rsid w:val="00D924C1"/>
    <w:rsid w:val="00D9265E"/>
    <w:rsid w:val="00D92A20"/>
    <w:rsid w:val="00D949B2"/>
    <w:rsid w:val="00D94B70"/>
    <w:rsid w:val="00D94F6C"/>
    <w:rsid w:val="00D952CB"/>
    <w:rsid w:val="00D958C7"/>
    <w:rsid w:val="00D96503"/>
    <w:rsid w:val="00D9691B"/>
    <w:rsid w:val="00D97335"/>
    <w:rsid w:val="00D97E67"/>
    <w:rsid w:val="00D97FB0"/>
    <w:rsid w:val="00DA2414"/>
    <w:rsid w:val="00DA249A"/>
    <w:rsid w:val="00DA2598"/>
    <w:rsid w:val="00DA2E39"/>
    <w:rsid w:val="00DA2F9F"/>
    <w:rsid w:val="00DA3FD6"/>
    <w:rsid w:val="00DA45CE"/>
    <w:rsid w:val="00DA485A"/>
    <w:rsid w:val="00DA5071"/>
    <w:rsid w:val="00DA517D"/>
    <w:rsid w:val="00DA6214"/>
    <w:rsid w:val="00DA6C41"/>
    <w:rsid w:val="00DA716B"/>
    <w:rsid w:val="00DA7EAA"/>
    <w:rsid w:val="00DB1407"/>
    <w:rsid w:val="00DB2A25"/>
    <w:rsid w:val="00DB2BB6"/>
    <w:rsid w:val="00DB3DB5"/>
    <w:rsid w:val="00DB42BC"/>
    <w:rsid w:val="00DB4856"/>
    <w:rsid w:val="00DB4AFA"/>
    <w:rsid w:val="00DB4F07"/>
    <w:rsid w:val="00DB538B"/>
    <w:rsid w:val="00DB60F2"/>
    <w:rsid w:val="00DB60FB"/>
    <w:rsid w:val="00DC0FEB"/>
    <w:rsid w:val="00DC27BD"/>
    <w:rsid w:val="00DC2EB8"/>
    <w:rsid w:val="00DC32AD"/>
    <w:rsid w:val="00DC4054"/>
    <w:rsid w:val="00DC43C9"/>
    <w:rsid w:val="00DC4732"/>
    <w:rsid w:val="00DC4A4C"/>
    <w:rsid w:val="00DC6B2D"/>
    <w:rsid w:val="00DC70CB"/>
    <w:rsid w:val="00DD02B5"/>
    <w:rsid w:val="00DD1CF6"/>
    <w:rsid w:val="00DD261F"/>
    <w:rsid w:val="00DD2D2B"/>
    <w:rsid w:val="00DD3D85"/>
    <w:rsid w:val="00DD452C"/>
    <w:rsid w:val="00DD473D"/>
    <w:rsid w:val="00DD5A17"/>
    <w:rsid w:val="00DD5BCD"/>
    <w:rsid w:val="00DD66B2"/>
    <w:rsid w:val="00DD77D6"/>
    <w:rsid w:val="00DE0958"/>
    <w:rsid w:val="00DE1725"/>
    <w:rsid w:val="00DE60BD"/>
    <w:rsid w:val="00DE612C"/>
    <w:rsid w:val="00DE6243"/>
    <w:rsid w:val="00DE669A"/>
    <w:rsid w:val="00DF3036"/>
    <w:rsid w:val="00DF330A"/>
    <w:rsid w:val="00DF44D3"/>
    <w:rsid w:val="00DF47A1"/>
    <w:rsid w:val="00DF5E64"/>
    <w:rsid w:val="00DF6EAA"/>
    <w:rsid w:val="00DF7F26"/>
    <w:rsid w:val="00E00101"/>
    <w:rsid w:val="00E007A3"/>
    <w:rsid w:val="00E031AC"/>
    <w:rsid w:val="00E03AA6"/>
    <w:rsid w:val="00E03C02"/>
    <w:rsid w:val="00E04E44"/>
    <w:rsid w:val="00E0508F"/>
    <w:rsid w:val="00E05246"/>
    <w:rsid w:val="00E05769"/>
    <w:rsid w:val="00E057F6"/>
    <w:rsid w:val="00E06228"/>
    <w:rsid w:val="00E06C24"/>
    <w:rsid w:val="00E06CBA"/>
    <w:rsid w:val="00E1140D"/>
    <w:rsid w:val="00E12645"/>
    <w:rsid w:val="00E12A4C"/>
    <w:rsid w:val="00E12B0C"/>
    <w:rsid w:val="00E13728"/>
    <w:rsid w:val="00E138D0"/>
    <w:rsid w:val="00E13DC4"/>
    <w:rsid w:val="00E1493D"/>
    <w:rsid w:val="00E157D3"/>
    <w:rsid w:val="00E1618C"/>
    <w:rsid w:val="00E16620"/>
    <w:rsid w:val="00E209D6"/>
    <w:rsid w:val="00E21823"/>
    <w:rsid w:val="00E21AF4"/>
    <w:rsid w:val="00E21C16"/>
    <w:rsid w:val="00E23114"/>
    <w:rsid w:val="00E23A05"/>
    <w:rsid w:val="00E24D0C"/>
    <w:rsid w:val="00E24F84"/>
    <w:rsid w:val="00E2507A"/>
    <w:rsid w:val="00E26852"/>
    <w:rsid w:val="00E26D6C"/>
    <w:rsid w:val="00E27394"/>
    <w:rsid w:val="00E2765F"/>
    <w:rsid w:val="00E27B5C"/>
    <w:rsid w:val="00E301EB"/>
    <w:rsid w:val="00E30A2E"/>
    <w:rsid w:val="00E31CD0"/>
    <w:rsid w:val="00E32908"/>
    <w:rsid w:val="00E33E75"/>
    <w:rsid w:val="00E354AA"/>
    <w:rsid w:val="00E354DE"/>
    <w:rsid w:val="00E35CF2"/>
    <w:rsid w:val="00E360CB"/>
    <w:rsid w:val="00E3649F"/>
    <w:rsid w:val="00E374EF"/>
    <w:rsid w:val="00E3791E"/>
    <w:rsid w:val="00E40CD9"/>
    <w:rsid w:val="00E413A8"/>
    <w:rsid w:val="00E41E18"/>
    <w:rsid w:val="00E425DB"/>
    <w:rsid w:val="00E45274"/>
    <w:rsid w:val="00E45644"/>
    <w:rsid w:val="00E45987"/>
    <w:rsid w:val="00E45B54"/>
    <w:rsid w:val="00E460C2"/>
    <w:rsid w:val="00E46C60"/>
    <w:rsid w:val="00E471AA"/>
    <w:rsid w:val="00E477F1"/>
    <w:rsid w:val="00E47AF9"/>
    <w:rsid w:val="00E50FFB"/>
    <w:rsid w:val="00E51B76"/>
    <w:rsid w:val="00E52D2D"/>
    <w:rsid w:val="00E53624"/>
    <w:rsid w:val="00E543A6"/>
    <w:rsid w:val="00E55942"/>
    <w:rsid w:val="00E559DD"/>
    <w:rsid w:val="00E55F6D"/>
    <w:rsid w:val="00E606CE"/>
    <w:rsid w:val="00E611DF"/>
    <w:rsid w:val="00E61895"/>
    <w:rsid w:val="00E61B5C"/>
    <w:rsid w:val="00E61D23"/>
    <w:rsid w:val="00E621A1"/>
    <w:rsid w:val="00E624BC"/>
    <w:rsid w:val="00E62827"/>
    <w:rsid w:val="00E63F41"/>
    <w:rsid w:val="00E64542"/>
    <w:rsid w:val="00E654C2"/>
    <w:rsid w:val="00E65E81"/>
    <w:rsid w:val="00E67AEB"/>
    <w:rsid w:val="00E703DA"/>
    <w:rsid w:val="00E713D6"/>
    <w:rsid w:val="00E723F3"/>
    <w:rsid w:val="00E73142"/>
    <w:rsid w:val="00E73BDE"/>
    <w:rsid w:val="00E73FFE"/>
    <w:rsid w:val="00E75751"/>
    <w:rsid w:val="00E75761"/>
    <w:rsid w:val="00E76E57"/>
    <w:rsid w:val="00E76F24"/>
    <w:rsid w:val="00E77A4B"/>
    <w:rsid w:val="00E77C9D"/>
    <w:rsid w:val="00E80A57"/>
    <w:rsid w:val="00E80EC7"/>
    <w:rsid w:val="00E81286"/>
    <w:rsid w:val="00E82327"/>
    <w:rsid w:val="00E833CF"/>
    <w:rsid w:val="00E838B0"/>
    <w:rsid w:val="00E845DB"/>
    <w:rsid w:val="00E84AF0"/>
    <w:rsid w:val="00E85083"/>
    <w:rsid w:val="00E8621D"/>
    <w:rsid w:val="00E9177C"/>
    <w:rsid w:val="00E91F81"/>
    <w:rsid w:val="00E92730"/>
    <w:rsid w:val="00E9279B"/>
    <w:rsid w:val="00E93D1D"/>
    <w:rsid w:val="00E9590F"/>
    <w:rsid w:val="00E96832"/>
    <w:rsid w:val="00E97B9D"/>
    <w:rsid w:val="00EA03C7"/>
    <w:rsid w:val="00EA13CE"/>
    <w:rsid w:val="00EA1545"/>
    <w:rsid w:val="00EA1A31"/>
    <w:rsid w:val="00EA1B3B"/>
    <w:rsid w:val="00EA1B8B"/>
    <w:rsid w:val="00EA2373"/>
    <w:rsid w:val="00EA281A"/>
    <w:rsid w:val="00EA3701"/>
    <w:rsid w:val="00EA3855"/>
    <w:rsid w:val="00EA3DC8"/>
    <w:rsid w:val="00EA4206"/>
    <w:rsid w:val="00EA4935"/>
    <w:rsid w:val="00EA493F"/>
    <w:rsid w:val="00EA4BF3"/>
    <w:rsid w:val="00EA553C"/>
    <w:rsid w:val="00EA6411"/>
    <w:rsid w:val="00EA68AF"/>
    <w:rsid w:val="00EB0B50"/>
    <w:rsid w:val="00EB1275"/>
    <w:rsid w:val="00EB1864"/>
    <w:rsid w:val="00EB2911"/>
    <w:rsid w:val="00EB3DA0"/>
    <w:rsid w:val="00EB46D8"/>
    <w:rsid w:val="00EB4AAC"/>
    <w:rsid w:val="00EB5FA2"/>
    <w:rsid w:val="00EB6627"/>
    <w:rsid w:val="00EB68A1"/>
    <w:rsid w:val="00EB6DB9"/>
    <w:rsid w:val="00EB7933"/>
    <w:rsid w:val="00EC04D6"/>
    <w:rsid w:val="00EC0DA9"/>
    <w:rsid w:val="00EC1054"/>
    <w:rsid w:val="00EC11B5"/>
    <w:rsid w:val="00EC2DE0"/>
    <w:rsid w:val="00EC3CF5"/>
    <w:rsid w:val="00EC4518"/>
    <w:rsid w:val="00EC5739"/>
    <w:rsid w:val="00EC5952"/>
    <w:rsid w:val="00EC5DE6"/>
    <w:rsid w:val="00EC5E28"/>
    <w:rsid w:val="00EC7B5C"/>
    <w:rsid w:val="00ED08EA"/>
    <w:rsid w:val="00ED1AAB"/>
    <w:rsid w:val="00ED1B37"/>
    <w:rsid w:val="00ED1FEA"/>
    <w:rsid w:val="00ED22F3"/>
    <w:rsid w:val="00ED4BD4"/>
    <w:rsid w:val="00ED59DE"/>
    <w:rsid w:val="00ED6265"/>
    <w:rsid w:val="00ED6271"/>
    <w:rsid w:val="00ED72FC"/>
    <w:rsid w:val="00EE00A4"/>
    <w:rsid w:val="00EE0881"/>
    <w:rsid w:val="00EE1D24"/>
    <w:rsid w:val="00EE29E1"/>
    <w:rsid w:val="00EE29F4"/>
    <w:rsid w:val="00EE2FE3"/>
    <w:rsid w:val="00EE31DB"/>
    <w:rsid w:val="00EE397B"/>
    <w:rsid w:val="00EE3E16"/>
    <w:rsid w:val="00EE40B6"/>
    <w:rsid w:val="00EE4BED"/>
    <w:rsid w:val="00EE4CB5"/>
    <w:rsid w:val="00EE4E1A"/>
    <w:rsid w:val="00EE50BF"/>
    <w:rsid w:val="00EE52EB"/>
    <w:rsid w:val="00EE53CD"/>
    <w:rsid w:val="00EE5925"/>
    <w:rsid w:val="00EE6327"/>
    <w:rsid w:val="00EE6D85"/>
    <w:rsid w:val="00EE7044"/>
    <w:rsid w:val="00EE7354"/>
    <w:rsid w:val="00EE7DAD"/>
    <w:rsid w:val="00EF141F"/>
    <w:rsid w:val="00EF27D4"/>
    <w:rsid w:val="00EF499D"/>
    <w:rsid w:val="00EF5391"/>
    <w:rsid w:val="00EF58F1"/>
    <w:rsid w:val="00EF6ADE"/>
    <w:rsid w:val="00EF6C38"/>
    <w:rsid w:val="00EF7344"/>
    <w:rsid w:val="00F00505"/>
    <w:rsid w:val="00F00E0E"/>
    <w:rsid w:val="00F014BD"/>
    <w:rsid w:val="00F01FA8"/>
    <w:rsid w:val="00F02756"/>
    <w:rsid w:val="00F03407"/>
    <w:rsid w:val="00F039CC"/>
    <w:rsid w:val="00F04413"/>
    <w:rsid w:val="00F054C8"/>
    <w:rsid w:val="00F06778"/>
    <w:rsid w:val="00F073B1"/>
    <w:rsid w:val="00F10A03"/>
    <w:rsid w:val="00F10A9C"/>
    <w:rsid w:val="00F1204A"/>
    <w:rsid w:val="00F13A42"/>
    <w:rsid w:val="00F1448E"/>
    <w:rsid w:val="00F14F26"/>
    <w:rsid w:val="00F15B37"/>
    <w:rsid w:val="00F1719F"/>
    <w:rsid w:val="00F1744D"/>
    <w:rsid w:val="00F17B78"/>
    <w:rsid w:val="00F17C86"/>
    <w:rsid w:val="00F20170"/>
    <w:rsid w:val="00F20761"/>
    <w:rsid w:val="00F208E1"/>
    <w:rsid w:val="00F213F7"/>
    <w:rsid w:val="00F2160B"/>
    <w:rsid w:val="00F22272"/>
    <w:rsid w:val="00F22590"/>
    <w:rsid w:val="00F22EE6"/>
    <w:rsid w:val="00F22FF5"/>
    <w:rsid w:val="00F24B3B"/>
    <w:rsid w:val="00F257DB"/>
    <w:rsid w:val="00F279C2"/>
    <w:rsid w:val="00F27A20"/>
    <w:rsid w:val="00F321BA"/>
    <w:rsid w:val="00F32D91"/>
    <w:rsid w:val="00F347EB"/>
    <w:rsid w:val="00F3541C"/>
    <w:rsid w:val="00F35C0A"/>
    <w:rsid w:val="00F35DD0"/>
    <w:rsid w:val="00F36B71"/>
    <w:rsid w:val="00F37127"/>
    <w:rsid w:val="00F371CB"/>
    <w:rsid w:val="00F40786"/>
    <w:rsid w:val="00F40B6F"/>
    <w:rsid w:val="00F41F0E"/>
    <w:rsid w:val="00F42972"/>
    <w:rsid w:val="00F42BE6"/>
    <w:rsid w:val="00F43698"/>
    <w:rsid w:val="00F43784"/>
    <w:rsid w:val="00F451F6"/>
    <w:rsid w:val="00F455CC"/>
    <w:rsid w:val="00F46C96"/>
    <w:rsid w:val="00F46DD8"/>
    <w:rsid w:val="00F47229"/>
    <w:rsid w:val="00F47AEA"/>
    <w:rsid w:val="00F47CEC"/>
    <w:rsid w:val="00F47CF6"/>
    <w:rsid w:val="00F47D85"/>
    <w:rsid w:val="00F50802"/>
    <w:rsid w:val="00F5143A"/>
    <w:rsid w:val="00F519D0"/>
    <w:rsid w:val="00F52D90"/>
    <w:rsid w:val="00F53742"/>
    <w:rsid w:val="00F5378F"/>
    <w:rsid w:val="00F53B23"/>
    <w:rsid w:val="00F540C6"/>
    <w:rsid w:val="00F54F88"/>
    <w:rsid w:val="00F5540F"/>
    <w:rsid w:val="00F558F2"/>
    <w:rsid w:val="00F558F8"/>
    <w:rsid w:val="00F55E7E"/>
    <w:rsid w:val="00F56F9A"/>
    <w:rsid w:val="00F56FCF"/>
    <w:rsid w:val="00F5738E"/>
    <w:rsid w:val="00F60514"/>
    <w:rsid w:val="00F606D5"/>
    <w:rsid w:val="00F61EA7"/>
    <w:rsid w:val="00F625D2"/>
    <w:rsid w:val="00F632EE"/>
    <w:rsid w:val="00F6369C"/>
    <w:rsid w:val="00F636F7"/>
    <w:rsid w:val="00F63A7A"/>
    <w:rsid w:val="00F63DCD"/>
    <w:rsid w:val="00F64708"/>
    <w:rsid w:val="00F65298"/>
    <w:rsid w:val="00F658BF"/>
    <w:rsid w:val="00F6761B"/>
    <w:rsid w:val="00F72603"/>
    <w:rsid w:val="00F72DD0"/>
    <w:rsid w:val="00F731DE"/>
    <w:rsid w:val="00F73908"/>
    <w:rsid w:val="00F74951"/>
    <w:rsid w:val="00F753C9"/>
    <w:rsid w:val="00F753CA"/>
    <w:rsid w:val="00F769BE"/>
    <w:rsid w:val="00F77117"/>
    <w:rsid w:val="00F802D6"/>
    <w:rsid w:val="00F80841"/>
    <w:rsid w:val="00F80B9F"/>
    <w:rsid w:val="00F827A3"/>
    <w:rsid w:val="00F8340C"/>
    <w:rsid w:val="00F834A2"/>
    <w:rsid w:val="00F83EEC"/>
    <w:rsid w:val="00F83EFA"/>
    <w:rsid w:val="00F847D9"/>
    <w:rsid w:val="00F861BC"/>
    <w:rsid w:val="00F86507"/>
    <w:rsid w:val="00F8673E"/>
    <w:rsid w:val="00F867AA"/>
    <w:rsid w:val="00F86BB4"/>
    <w:rsid w:val="00F910F2"/>
    <w:rsid w:val="00F92EB3"/>
    <w:rsid w:val="00F9342D"/>
    <w:rsid w:val="00F93B06"/>
    <w:rsid w:val="00F9496F"/>
    <w:rsid w:val="00F94DA8"/>
    <w:rsid w:val="00FA01CC"/>
    <w:rsid w:val="00FA0308"/>
    <w:rsid w:val="00FA0A96"/>
    <w:rsid w:val="00FA1006"/>
    <w:rsid w:val="00FA10B8"/>
    <w:rsid w:val="00FA1F8E"/>
    <w:rsid w:val="00FA2B67"/>
    <w:rsid w:val="00FA3DBB"/>
    <w:rsid w:val="00FA4B41"/>
    <w:rsid w:val="00FA66FC"/>
    <w:rsid w:val="00FA6912"/>
    <w:rsid w:val="00FA6D3F"/>
    <w:rsid w:val="00FA7910"/>
    <w:rsid w:val="00FB02FA"/>
    <w:rsid w:val="00FB39AB"/>
    <w:rsid w:val="00FB3AC3"/>
    <w:rsid w:val="00FB3C70"/>
    <w:rsid w:val="00FB6BFA"/>
    <w:rsid w:val="00FC0198"/>
    <w:rsid w:val="00FC0D8E"/>
    <w:rsid w:val="00FC0F8D"/>
    <w:rsid w:val="00FC2DA2"/>
    <w:rsid w:val="00FC329C"/>
    <w:rsid w:val="00FC346B"/>
    <w:rsid w:val="00FC49AA"/>
    <w:rsid w:val="00FC5A05"/>
    <w:rsid w:val="00FC653F"/>
    <w:rsid w:val="00FC65E2"/>
    <w:rsid w:val="00FC6CD3"/>
    <w:rsid w:val="00FC75A1"/>
    <w:rsid w:val="00FD00AA"/>
    <w:rsid w:val="00FD0762"/>
    <w:rsid w:val="00FD0D23"/>
    <w:rsid w:val="00FD11CA"/>
    <w:rsid w:val="00FD23E1"/>
    <w:rsid w:val="00FD2A68"/>
    <w:rsid w:val="00FD3378"/>
    <w:rsid w:val="00FD3439"/>
    <w:rsid w:val="00FD41FC"/>
    <w:rsid w:val="00FD5498"/>
    <w:rsid w:val="00FD6373"/>
    <w:rsid w:val="00FD6AAE"/>
    <w:rsid w:val="00FE007E"/>
    <w:rsid w:val="00FE06B2"/>
    <w:rsid w:val="00FE1C09"/>
    <w:rsid w:val="00FE1E11"/>
    <w:rsid w:val="00FE205B"/>
    <w:rsid w:val="00FE23D0"/>
    <w:rsid w:val="00FE3C90"/>
    <w:rsid w:val="00FE3E90"/>
    <w:rsid w:val="00FE3EA6"/>
    <w:rsid w:val="00FE49F9"/>
    <w:rsid w:val="00FE4B1E"/>
    <w:rsid w:val="00FE723F"/>
    <w:rsid w:val="00FF05E9"/>
    <w:rsid w:val="00FF06F9"/>
    <w:rsid w:val="00FF077F"/>
    <w:rsid w:val="00FF0C67"/>
    <w:rsid w:val="00FF0DAD"/>
    <w:rsid w:val="00FF14F1"/>
    <w:rsid w:val="00FF17E3"/>
    <w:rsid w:val="00FF399D"/>
    <w:rsid w:val="00FF3C58"/>
    <w:rsid w:val="00FF3FDA"/>
    <w:rsid w:val="00FF5DFC"/>
    <w:rsid w:val="00FF6226"/>
    <w:rsid w:val="00FF67E8"/>
    <w:rsid w:val="00FF6FF9"/>
    <w:rsid w:val="00FF7A33"/>
    <w:rsid w:val="0AFF944C"/>
    <w:rsid w:val="177FF9C5"/>
    <w:rsid w:val="1ABF6C8B"/>
    <w:rsid w:val="1EDFC883"/>
    <w:rsid w:val="1FDC30E5"/>
    <w:rsid w:val="23FB52F4"/>
    <w:rsid w:val="2ADBF169"/>
    <w:rsid w:val="3A3E7E94"/>
    <w:rsid w:val="3BB33B35"/>
    <w:rsid w:val="3EDDDAA0"/>
    <w:rsid w:val="3F7D1D4F"/>
    <w:rsid w:val="3FDFA0E9"/>
    <w:rsid w:val="3FFB5EA3"/>
    <w:rsid w:val="3FFF1C07"/>
    <w:rsid w:val="4D2FD735"/>
    <w:rsid w:val="4FE76064"/>
    <w:rsid w:val="53F613AF"/>
    <w:rsid w:val="55B93F08"/>
    <w:rsid w:val="57DC3E41"/>
    <w:rsid w:val="57DD0F1D"/>
    <w:rsid w:val="595E607E"/>
    <w:rsid w:val="5BFF9E01"/>
    <w:rsid w:val="5CD5948B"/>
    <w:rsid w:val="5CDF397C"/>
    <w:rsid w:val="5DF7EB58"/>
    <w:rsid w:val="5DFEECE7"/>
    <w:rsid w:val="5E7F53E5"/>
    <w:rsid w:val="5EBE861E"/>
    <w:rsid w:val="5EFFFFDA"/>
    <w:rsid w:val="5FECAD8A"/>
    <w:rsid w:val="67F959D6"/>
    <w:rsid w:val="67FD288C"/>
    <w:rsid w:val="682ED8EA"/>
    <w:rsid w:val="69F17BDE"/>
    <w:rsid w:val="6B7FCF07"/>
    <w:rsid w:val="6D5F3AB4"/>
    <w:rsid w:val="6DFFE29B"/>
    <w:rsid w:val="6EA93042"/>
    <w:rsid w:val="6EB6AA08"/>
    <w:rsid w:val="6EC98F80"/>
    <w:rsid w:val="6EFDDF46"/>
    <w:rsid w:val="6F71EA02"/>
    <w:rsid w:val="6F7F8DA3"/>
    <w:rsid w:val="6F97D8EC"/>
    <w:rsid w:val="6F97F2B0"/>
    <w:rsid w:val="6FB3B340"/>
    <w:rsid w:val="72FEAB41"/>
    <w:rsid w:val="75BF6181"/>
    <w:rsid w:val="762FB63B"/>
    <w:rsid w:val="76FD5B97"/>
    <w:rsid w:val="76FFBCD5"/>
    <w:rsid w:val="77B7A9BF"/>
    <w:rsid w:val="77D315DB"/>
    <w:rsid w:val="77E3C0AB"/>
    <w:rsid w:val="77FFA9B2"/>
    <w:rsid w:val="79FEC2F1"/>
    <w:rsid w:val="7A7F5486"/>
    <w:rsid w:val="7A99518E"/>
    <w:rsid w:val="7B5F5731"/>
    <w:rsid w:val="7BEB4303"/>
    <w:rsid w:val="7BFB773B"/>
    <w:rsid w:val="7BFC0D74"/>
    <w:rsid w:val="7BFD1887"/>
    <w:rsid w:val="7BFD728C"/>
    <w:rsid w:val="7CBE057F"/>
    <w:rsid w:val="7D2D4C55"/>
    <w:rsid w:val="7DDDA2FB"/>
    <w:rsid w:val="7DDFF2B5"/>
    <w:rsid w:val="7DEFB302"/>
    <w:rsid w:val="7DFC1848"/>
    <w:rsid w:val="7E7D57FF"/>
    <w:rsid w:val="7E7EEDF5"/>
    <w:rsid w:val="7ED9968E"/>
    <w:rsid w:val="7EEF0823"/>
    <w:rsid w:val="7EFD6D38"/>
    <w:rsid w:val="7F5DACF1"/>
    <w:rsid w:val="7F5F3489"/>
    <w:rsid w:val="7F6D006A"/>
    <w:rsid w:val="7F7F29BC"/>
    <w:rsid w:val="7FAE0116"/>
    <w:rsid w:val="7FBE8F32"/>
    <w:rsid w:val="7FDBD85A"/>
    <w:rsid w:val="7FDD976C"/>
    <w:rsid w:val="7FDFCC07"/>
    <w:rsid w:val="7FEEB5CE"/>
    <w:rsid w:val="7FF30BA7"/>
    <w:rsid w:val="7FF72D55"/>
    <w:rsid w:val="7FFB8613"/>
    <w:rsid w:val="7FFD9A31"/>
    <w:rsid w:val="7FFF2D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64D7A"/>
  <w15:docId w15:val="{4958A497-CFC7-4264-86D9-830B47E9C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next w:val="a"/>
    <w:link w:val="20"/>
    <w:qFormat/>
    <w:pPr>
      <w:keepNext/>
      <w:keepLines/>
      <w:widowControl w:val="0"/>
      <w:spacing w:before="260" w:after="260" w:line="415" w:lineRule="auto"/>
      <w:jc w:val="both"/>
      <w:outlineLvl w:val="1"/>
    </w:pPr>
    <w:rPr>
      <w:rFonts w:ascii="Calibri Light" w:eastAsia="Calibri Light" w:hAnsi="Calibri Light" w:cs="Calibri Light"/>
      <w:b/>
      <w:bCs/>
      <w:color w:val="00000A"/>
      <w:sz w:val="32"/>
      <w:szCs w:val="32"/>
      <w:u w:color="00000A"/>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uiPriority w:val="9"/>
    <w:unhideWhenUsed/>
    <w:qFormat/>
    <w:pPr>
      <w:keepNext/>
      <w:keepLines/>
      <w:spacing w:before="280" w:after="290" w:line="372" w:lineRule="auto"/>
      <w:outlineLvl w:val="3"/>
    </w:pPr>
    <w:rPr>
      <w:rFonts w:ascii="DejaVu Sans" w:eastAsia="方正黑体_GBK" w:hAnsi="DejaVu Sans" w:cs="Times New Roman"/>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pPr>
      <w:jc w:val="left"/>
    </w:p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character" w:styleId="ab">
    <w:name w:val="Hyperlink"/>
    <w:basedOn w:val="a0"/>
    <w:uiPriority w:val="99"/>
    <w:unhideWhenUsed/>
    <w:qFormat/>
    <w:rPr>
      <w:color w:val="0563C1" w:themeColor="hyperlink"/>
      <w:u w:val="single"/>
    </w:rPr>
  </w:style>
  <w:style w:type="character" w:styleId="ac">
    <w:name w:val="annotation reference"/>
    <w:basedOn w:val="a0"/>
    <w:uiPriority w:val="99"/>
    <w:unhideWhenUsed/>
    <w:qFormat/>
    <w:rPr>
      <w:sz w:val="21"/>
      <w:szCs w:val="21"/>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qFormat/>
    <w:rPr>
      <w:rFonts w:ascii="Calibri Light" w:eastAsia="Calibri Light" w:hAnsi="Calibri Light" w:cs="Calibri Light"/>
      <w:b/>
      <w:bCs/>
      <w:color w:val="00000A"/>
      <w:kern w:val="0"/>
      <w:sz w:val="32"/>
      <w:szCs w:val="32"/>
      <w:u w:color="00000A"/>
    </w:rPr>
  </w:style>
  <w:style w:type="table" w:customStyle="1" w:styleId="11">
    <w:name w:val="无格式表格 11"/>
    <w:basedOn w:val="a1"/>
    <w:uiPriority w:val="41"/>
    <w:qFormat/>
    <w:tblPr>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Pr>
    <w:tblStylePr w:type="firstRow">
      <w:rPr>
        <w:b/>
        <w:bCs/>
      </w:rPr>
    </w:tblStylePr>
    <w:tblStylePr w:type="lastRow">
      <w:rPr>
        <w:b/>
        <w:bCs/>
      </w:rPr>
      <w:tblPr/>
      <w:tcPr>
        <w:tcBorders>
          <w:top w:val="double" w:sz="4" w:space="0" w:color="80C687" w:themeColor="background1" w:themeShade="BF"/>
        </w:tcBorders>
      </w:tc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table" w:customStyle="1" w:styleId="12">
    <w:name w:val="网格型浅色1"/>
    <w:basedOn w:val="a1"/>
    <w:uiPriority w:val="40"/>
    <w:qFormat/>
    <w:tblPr>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Pr>
  </w:style>
  <w:style w:type="table" w:customStyle="1" w:styleId="41">
    <w:name w:val="无格式表格 41"/>
    <w:basedOn w:val="a1"/>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table" w:customStyle="1" w:styleId="31">
    <w:name w:val="无格式表格 31"/>
    <w:basedOn w:val="a1"/>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31">
    <w:name w:val="网格表 1 浅色 - 着色 31"/>
    <w:basedOn w:val="a1"/>
    <w:uiPriority w:val="46"/>
    <w:qFormat/>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4-31">
    <w:name w:val="网格表 4 - 着色 31"/>
    <w:basedOn w:val="a1"/>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CCE8C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5-31">
    <w:name w:val="网格表 5 深色 - 着色 31"/>
    <w:basedOn w:val="a1"/>
    <w:uiPriority w:val="50"/>
    <w:qFormat/>
    <w:tblPr>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Pr>
    <w:tcPr>
      <w:shd w:val="clear" w:color="auto" w:fill="EDEDED" w:themeFill="accent3"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A5A5A5" w:themeFill="accent3"/>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A5A5A5" w:themeFill="accent3"/>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A5A5A5" w:themeFill="accent3"/>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7-31">
    <w:name w:val="网格表 7 彩色 - 着色 31"/>
    <w:basedOn w:val="a1"/>
    <w:uiPriority w:val="52"/>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6-31">
    <w:name w:val="网格表 6 彩色 - 着色 31"/>
    <w:basedOn w:val="a1"/>
    <w:uiPriority w:val="51"/>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31">
    <w:name w:val="清单表 2 - 着色 31"/>
    <w:basedOn w:val="a1"/>
    <w:uiPriority w:val="47"/>
    <w:qFormat/>
    <w:tblPr>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1">
    <w:name w:val="清单表 21"/>
    <w:basedOn w:val="a1"/>
    <w:uiPriority w:val="47"/>
    <w:qFormat/>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0">
    <w:name w:val="清单表 1 浅色1"/>
    <w:basedOn w:val="a1"/>
    <w:uiPriority w:val="46"/>
    <w:qFormat/>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1">
    <w:name w:val="清单表 3 - 着色 31"/>
    <w:basedOn w:val="a1"/>
    <w:uiPriority w:val="48"/>
    <w:qFormat/>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CCE8C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13">
    <w:name w:val="列表段落1"/>
    <w:basedOn w:val="a"/>
    <w:uiPriority w:val="34"/>
    <w:qFormat/>
    <w:pPr>
      <w:ind w:firstLineChars="200" w:firstLine="420"/>
    </w:pPr>
  </w:style>
  <w:style w:type="table" w:customStyle="1" w:styleId="4-41">
    <w:name w:val="网格表 4 - 着色 41"/>
    <w:basedOn w:val="a1"/>
    <w:uiPriority w:val="49"/>
    <w:qFormat/>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CCE8C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310">
    <w:name w:val="清单表 4 - 着色 31"/>
    <w:basedOn w:val="a1"/>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CCE8C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14">
    <w:name w:val="修订1"/>
    <w:hidden/>
    <w:uiPriority w:val="99"/>
    <w:semiHidden/>
    <w:qFormat/>
    <w:rPr>
      <w:rFonts w:asciiTheme="minorHAnsi" w:eastAsiaTheme="minorEastAsia" w:hAnsiTheme="minorHAnsi" w:cstheme="minorBidi"/>
      <w:kern w:val="2"/>
      <w:sz w:val="21"/>
      <w:szCs w:val="24"/>
    </w:rPr>
  </w:style>
  <w:style w:type="character" w:customStyle="1" w:styleId="15">
    <w:name w:val="未处理的提及1"/>
    <w:basedOn w:val="a0"/>
    <w:uiPriority w:val="99"/>
    <w:unhideWhenUsed/>
    <w:qFormat/>
    <w:rPr>
      <w:color w:val="605E5C"/>
      <w:shd w:val="clear" w:color="auto" w:fill="E1DFDD"/>
    </w:rPr>
  </w:style>
  <w:style w:type="character" w:customStyle="1" w:styleId="a6">
    <w:name w:val="批注文字 字符"/>
    <w:basedOn w:val="a0"/>
    <w:link w:val="a4"/>
    <w:uiPriority w:val="99"/>
    <w:semiHidden/>
    <w:qFormat/>
  </w:style>
  <w:style w:type="character" w:customStyle="1" w:styleId="a5">
    <w:name w:val="批注主题 字符"/>
    <w:basedOn w:val="a6"/>
    <w:link w:val="a3"/>
    <w:uiPriority w:val="99"/>
    <w:semiHidden/>
    <w:qFormat/>
    <w:rPr>
      <w:b/>
      <w:bCs/>
    </w:rPr>
  </w:style>
  <w:style w:type="paragraph" w:customStyle="1" w:styleId="22">
    <w:name w:val="修订2"/>
    <w:hidden/>
    <w:uiPriority w:val="99"/>
    <w:semiHidden/>
    <w:qFormat/>
    <w:rPr>
      <w:rFonts w:asciiTheme="minorHAnsi" w:eastAsiaTheme="minorEastAsia" w:hAnsiTheme="minorHAnsi" w:cstheme="minorBidi"/>
      <w:kern w:val="2"/>
      <w:sz w:val="21"/>
      <w:szCs w:val="24"/>
    </w:rPr>
  </w:style>
  <w:style w:type="paragraph" w:customStyle="1" w:styleId="23">
    <w:name w:val="列表段落2"/>
    <w:basedOn w:val="a"/>
    <w:uiPriority w:val="34"/>
    <w:qFormat/>
    <w:pPr>
      <w:ind w:firstLineChars="200" w:firstLine="420"/>
    </w:pPr>
  </w:style>
  <w:style w:type="paragraph" w:customStyle="1" w:styleId="32">
    <w:name w:val="修订3"/>
    <w:hidden/>
    <w:uiPriority w:val="99"/>
    <w:semiHidden/>
    <w:qFormat/>
    <w:rPr>
      <w:rFonts w:asciiTheme="minorHAnsi" w:eastAsiaTheme="minorEastAsia" w:hAnsiTheme="minorHAnsi" w:cstheme="minorBidi"/>
      <w:kern w:val="2"/>
      <w:sz w:val="21"/>
      <w:szCs w:val="24"/>
    </w:rPr>
  </w:style>
  <w:style w:type="paragraph" w:customStyle="1" w:styleId="33">
    <w:name w:val="列表段落3"/>
    <w:basedOn w:val="a"/>
    <w:uiPriority w:val="34"/>
    <w:qFormat/>
    <w:pPr>
      <w:ind w:firstLineChars="200" w:firstLine="420"/>
    </w:pPr>
  </w:style>
  <w:style w:type="table" w:customStyle="1" w:styleId="4-32">
    <w:name w:val="网格表 4 - 着色 32"/>
    <w:basedOn w:val="a1"/>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CCE8C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320">
    <w:name w:val="清单表 4 - 着色 32"/>
    <w:basedOn w:val="a1"/>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CCE8C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40">
    <w:name w:val="修订4"/>
    <w:hidden/>
    <w:uiPriority w:val="99"/>
    <w:semiHidden/>
    <w:qFormat/>
    <w:rPr>
      <w:rFonts w:asciiTheme="minorHAnsi" w:eastAsiaTheme="minorEastAsia" w:hAnsiTheme="minorHAnsi" w:cstheme="minorBidi"/>
      <w:kern w:val="2"/>
      <w:sz w:val="21"/>
      <w:szCs w:val="24"/>
    </w:rPr>
  </w:style>
  <w:style w:type="character" w:customStyle="1" w:styleId="30">
    <w:name w:val="标题 3 字符"/>
    <w:basedOn w:val="a0"/>
    <w:link w:val="3"/>
    <w:uiPriority w:val="9"/>
    <w:qFormat/>
    <w:rPr>
      <w:b/>
      <w:bCs/>
      <w:kern w:val="2"/>
      <w:sz w:val="32"/>
      <w:szCs w:val="32"/>
    </w:rPr>
  </w:style>
  <w:style w:type="character" w:customStyle="1" w:styleId="10">
    <w:name w:val="标题 1 字符"/>
    <w:basedOn w:val="a0"/>
    <w:link w:val="1"/>
    <w:uiPriority w:val="9"/>
    <w:qFormat/>
    <w:rPr>
      <w:b/>
      <w:bCs/>
      <w:kern w:val="44"/>
      <w:sz w:val="44"/>
      <w:szCs w:val="44"/>
    </w:rPr>
  </w:style>
  <w:style w:type="paragraph" w:customStyle="1" w:styleId="42">
    <w:name w:val="列表段落4"/>
    <w:basedOn w:val="a"/>
    <w:uiPriority w:val="99"/>
    <w:qFormat/>
    <w:pPr>
      <w:ind w:firstLineChars="200" w:firstLine="420"/>
    </w:pPr>
  </w:style>
  <w:style w:type="paragraph" w:customStyle="1" w:styleId="ae">
    <w:name w:val="图例"/>
    <w:basedOn w:val="a"/>
    <w:qFormat/>
    <w:pPr>
      <w:spacing w:afterLines="50" w:after="50" w:line="300" w:lineRule="auto"/>
    </w:pPr>
    <w:rPr>
      <w:rFonts w:eastAsia="华文宋体"/>
      <w:sz w:val="24"/>
    </w:rPr>
  </w:style>
  <w:style w:type="paragraph" w:customStyle="1" w:styleId="5">
    <w:name w:val="修订5"/>
    <w:hidden/>
    <w:uiPriority w:val="99"/>
    <w:semiHidden/>
    <w:qFormat/>
    <w:rPr>
      <w:rFonts w:asciiTheme="minorHAnsi" w:eastAsiaTheme="minorEastAsia" w:hAnsiTheme="minorHAnsi" w:cstheme="minorBidi"/>
      <w:kern w:val="2"/>
      <w:sz w:val="21"/>
      <w:szCs w:val="24"/>
    </w:rPr>
  </w:style>
  <w:style w:type="character" w:customStyle="1" w:styleId="aa">
    <w:name w:val="页眉 字符"/>
    <w:basedOn w:val="a0"/>
    <w:link w:val="a9"/>
    <w:uiPriority w:val="99"/>
    <w:qFormat/>
    <w:rPr>
      <w:kern w:val="2"/>
      <w:sz w:val="18"/>
      <w:szCs w:val="18"/>
    </w:rPr>
  </w:style>
  <w:style w:type="character" w:customStyle="1" w:styleId="a8">
    <w:name w:val="页脚 字符"/>
    <w:basedOn w:val="a0"/>
    <w:link w:val="a7"/>
    <w:uiPriority w:val="99"/>
    <w:qFormat/>
    <w:rPr>
      <w:kern w:val="2"/>
      <w:sz w:val="18"/>
      <w:szCs w:val="18"/>
    </w:rPr>
  </w:style>
  <w:style w:type="paragraph" w:customStyle="1" w:styleId="50">
    <w:name w:val="列表段落5"/>
    <w:basedOn w:val="a"/>
    <w:uiPriority w:val="99"/>
    <w:qFormat/>
    <w:pPr>
      <w:ind w:firstLineChars="200" w:firstLine="420"/>
    </w:pPr>
  </w:style>
  <w:style w:type="paragraph" w:customStyle="1" w:styleId="6">
    <w:name w:val="修订6"/>
    <w:hidden/>
    <w:uiPriority w:val="99"/>
    <w:semiHidden/>
    <w:qFormat/>
    <w:rPr>
      <w:rFonts w:asciiTheme="minorHAnsi" w:eastAsiaTheme="minorEastAsia" w:hAnsiTheme="minorHAnsi" w:cstheme="minorBidi"/>
      <w:kern w:val="2"/>
      <w:sz w:val="21"/>
      <w:szCs w:val="24"/>
    </w:rPr>
  </w:style>
  <w:style w:type="paragraph" w:customStyle="1" w:styleId="60">
    <w:name w:val="列表段落6"/>
    <w:basedOn w:val="a"/>
    <w:uiPriority w:val="99"/>
    <w:qFormat/>
    <w:pPr>
      <w:ind w:firstLineChars="200" w:firstLine="420"/>
    </w:pPr>
  </w:style>
  <w:style w:type="character" w:customStyle="1" w:styleId="24">
    <w:name w:val="未处理的提及2"/>
    <w:basedOn w:val="a0"/>
    <w:uiPriority w:val="99"/>
    <w:unhideWhenUsed/>
    <w:qFormat/>
    <w:rPr>
      <w:color w:val="605E5C"/>
      <w:shd w:val="clear" w:color="auto" w:fill="E1DFDD"/>
    </w:rPr>
  </w:style>
  <w:style w:type="paragraph" w:customStyle="1" w:styleId="7">
    <w:name w:val="修订7"/>
    <w:hidden/>
    <w:uiPriority w:val="99"/>
    <w:semiHidden/>
    <w:qFormat/>
    <w:rPr>
      <w:rFonts w:asciiTheme="minorHAnsi" w:eastAsiaTheme="minorEastAsia" w:hAnsiTheme="minorHAnsi" w:cstheme="minorBidi"/>
      <w:kern w:val="2"/>
      <w:sz w:val="21"/>
      <w:szCs w:val="24"/>
    </w:rPr>
  </w:style>
  <w:style w:type="paragraph" w:styleId="af">
    <w:name w:val="List Paragraph"/>
    <w:basedOn w:val="a"/>
    <w:uiPriority w:val="99"/>
    <w:rsid w:val="00551EE0"/>
    <w:pPr>
      <w:ind w:firstLineChars="200" w:firstLine="420"/>
    </w:pPr>
  </w:style>
  <w:style w:type="paragraph" w:styleId="af0">
    <w:name w:val="Revision"/>
    <w:hidden/>
    <w:uiPriority w:val="99"/>
    <w:semiHidden/>
    <w:rsid w:val="00792DB9"/>
    <w:rPr>
      <w:rFonts w:asciiTheme="minorHAnsi" w:eastAsiaTheme="minorEastAsia" w:hAnsiTheme="minorHAnsi" w:cstheme="minorBidi"/>
      <w:kern w:val="2"/>
      <w:sz w:val="21"/>
      <w:szCs w:val="24"/>
    </w:rPr>
  </w:style>
  <w:style w:type="paragraph" w:customStyle="1" w:styleId="TitleA">
    <w:name w:val="Title A"/>
    <w:rsid w:val="00792DB9"/>
    <w:pPr>
      <w:widowControl w:val="0"/>
      <w:jc w:val="both"/>
    </w:pPr>
    <w:rPr>
      <w:rFonts w:ascii="Calibri" w:eastAsia="Calibri" w:hAnsi="Calibri" w:cs="Calibri"/>
      <w:color w:val="000000"/>
      <w:kern w:val="2"/>
      <w:sz w:val="18"/>
      <w:szCs w:val="18"/>
      <w:u w:color="000000"/>
    </w:rPr>
  </w:style>
  <w:style w:type="table" w:styleId="af1">
    <w:name w:val="Grid Table Light"/>
    <w:basedOn w:val="a1"/>
    <w:uiPriority w:val="40"/>
    <w:rsid w:val="0051244F"/>
    <w:tblPr>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Pr>
  </w:style>
  <w:style w:type="table" w:styleId="4-3">
    <w:name w:val="List Table 4 Accent 3"/>
    <w:basedOn w:val="a1"/>
    <w:uiPriority w:val="49"/>
    <w:rsid w:val="00F46DD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CCE8C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30">
    <w:name w:val="Grid Table 4 Accent 3"/>
    <w:basedOn w:val="a1"/>
    <w:uiPriority w:val="49"/>
    <w:rsid w:val="00F46DD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CCE8C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f2">
    <w:name w:val="Balloon Text"/>
    <w:basedOn w:val="a"/>
    <w:link w:val="af3"/>
    <w:uiPriority w:val="99"/>
    <w:semiHidden/>
    <w:unhideWhenUsed/>
    <w:rsid w:val="00B33115"/>
    <w:rPr>
      <w:sz w:val="18"/>
      <w:szCs w:val="18"/>
    </w:rPr>
  </w:style>
  <w:style w:type="character" w:customStyle="1" w:styleId="af3">
    <w:name w:val="批注框文本 字符"/>
    <w:basedOn w:val="a0"/>
    <w:link w:val="af2"/>
    <w:uiPriority w:val="99"/>
    <w:semiHidden/>
    <w:rsid w:val="00B33115"/>
    <w:rPr>
      <w:rFonts w:asciiTheme="minorHAnsi" w:eastAsiaTheme="minorEastAsia" w:hAnsiTheme="minorHAnsi" w:cstheme="minorBidi"/>
      <w:kern w:val="2"/>
      <w:sz w:val="18"/>
      <w:szCs w:val="18"/>
    </w:rPr>
  </w:style>
  <w:style w:type="paragraph" w:customStyle="1" w:styleId="16">
    <w:name w:val="样式1"/>
    <w:basedOn w:val="a"/>
    <w:rsid w:val="0011194C"/>
    <w:pPr>
      <w:snapToGrid w:val="0"/>
      <w:spacing w:after="200" w:line="0" w:lineRule="atLeast"/>
      <w:jc w:val="left"/>
    </w:pPr>
    <w:rPr>
      <w:rFonts w:ascii="Times New Roman" w:eastAsia="方正书宋_GBK" w:hAnsi="Times New Roman" w:cs="Times New Roman"/>
      <w:snapToGrid w:val="0"/>
      <w:spacing w:val="4"/>
      <w:sz w:val="16"/>
      <w:szCs w:val="20"/>
    </w:rPr>
  </w:style>
  <w:style w:type="table" w:styleId="4-4">
    <w:name w:val="Grid Table 4 Accent 4"/>
    <w:basedOn w:val="a1"/>
    <w:uiPriority w:val="49"/>
    <w:rsid w:val="00D4449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CCE8C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
    <w:name w:val="Unresolved Mention"/>
    <w:basedOn w:val="a0"/>
    <w:uiPriority w:val="99"/>
    <w:semiHidden/>
    <w:unhideWhenUsed/>
    <w:rsid w:val="00A42884"/>
    <w:rPr>
      <w:color w:val="605E5C"/>
      <w:shd w:val="clear" w:color="auto" w:fill="E1DFDD"/>
    </w:rPr>
  </w:style>
  <w:style w:type="character" w:styleId="af4">
    <w:name w:val="FollowedHyperlink"/>
    <w:basedOn w:val="a0"/>
    <w:uiPriority w:val="99"/>
    <w:semiHidden/>
    <w:unhideWhenUsed/>
    <w:rsid w:val="00354D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s://github.com/csuvis/CyberAssetGraphData" TargetMode="External"/><Relationship Id="rId4" Type="http://schemas.openxmlformats.org/officeDocument/2006/relationships/styles" Target="styles.xml"/><Relationship Id="rId9" Type="http://schemas.openxmlformats.org/officeDocument/2006/relationships/hyperlink" Target="http://www.chinavis.org/2022/challenge.html" TargetMode="Externa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45A060-2696-4E30-80B5-855EE4248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2241</Words>
  <Characters>12780</Characters>
  <Application>Microsoft Office Word</Application>
  <DocSecurity>0</DocSecurity>
  <Lines>106</Lines>
  <Paragraphs>29</Paragraphs>
  <ScaleCrop>false</ScaleCrop>
  <Company/>
  <LinksUpToDate>false</LinksUpToDate>
  <CharactersWithSpaces>14992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赵鑫</dc:creator>
  <cp:lastModifiedBy>pc</cp:lastModifiedBy>
  <cp:revision>4</cp:revision>
  <dcterms:created xsi:type="dcterms:W3CDTF">2022-03-27T05:02:00Z</dcterms:created>
  <dcterms:modified xsi:type="dcterms:W3CDTF">2022-03-27T05:50:00Z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2052-3.8.1.6116</vt:lpwstr>
  </property>
</Properties>
</file>